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2C" w:rsidRDefault="007E5A2C" w:rsidP="007E5A2C">
      <w:pPr>
        <w:spacing w:line="600" w:lineRule="exact"/>
        <w:jc w:val="center"/>
        <w:outlineLvl w:val="0"/>
        <w:rPr>
          <w:rFonts w:ascii="仿宋" w:eastAsia="仿宋" w:hAnsi="仿宋"/>
          <w:sz w:val="52"/>
        </w:rPr>
      </w:pPr>
    </w:p>
    <w:p w:rsidR="007E5A2C" w:rsidRDefault="007E5A2C" w:rsidP="007E5A2C">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项目编号：2020072</w:t>
      </w:r>
    </w:p>
    <w:p w:rsidR="007E5A2C" w:rsidRPr="00144FA6" w:rsidRDefault="007E5A2C" w:rsidP="007E5A2C">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脚踏阀、洗手液等</w:t>
      </w:r>
      <w:r w:rsidR="00DF7C6F">
        <w:rPr>
          <w:rFonts w:ascii="方正小标宋_GBK" w:eastAsia="方正小标宋_GBK" w:hAnsi="宋体" w:hint="eastAsia"/>
          <w:spacing w:val="-12"/>
          <w:sz w:val="36"/>
          <w:szCs w:val="30"/>
        </w:rPr>
        <w:t>（第二次）</w:t>
      </w:r>
    </w:p>
    <w:p w:rsidR="007E5A2C" w:rsidRDefault="007E5A2C" w:rsidP="007E5A2C">
      <w:pPr>
        <w:pStyle w:val="a6"/>
        <w:spacing w:line="500" w:lineRule="exact"/>
        <w:ind w:left="0"/>
        <w:jc w:val="center"/>
        <w:outlineLvl w:val="0"/>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pStyle w:val="a6"/>
        <w:spacing w:line="500" w:lineRule="exact"/>
        <w:ind w:left="0"/>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Pr="003C0411" w:rsidRDefault="007E5A2C" w:rsidP="007E5A2C">
      <w:pPr>
        <w:spacing w:line="500" w:lineRule="exact"/>
        <w:jc w:val="center"/>
        <w:rPr>
          <w:rFonts w:ascii="仿宋" w:eastAsia="仿宋" w:hAnsi="仿宋"/>
          <w:b/>
          <w:sz w:val="32"/>
        </w:rPr>
      </w:pPr>
    </w:p>
    <w:p w:rsidR="007E5A2C" w:rsidRDefault="007E5A2C" w:rsidP="007E5A2C">
      <w:pPr>
        <w:spacing w:line="500" w:lineRule="exact"/>
        <w:jc w:val="center"/>
        <w:rPr>
          <w:rFonts w:ascii="仿宋" w:eastAsia="仿宋" w:hAnsi="仿宋"/>
          <w:b/>
          <w:sz w:val="32"/>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仿宋" w:eastAsia="仿宋" w:hAnsi="仿宋"/>
          <w:b/>
          <w:sz w:val="36"/>
        </w:rPr>
      </w:pP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7E5A2C" w:rsidRDefault="007E5A2C" w:rsidP="007E5A2C">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7E5A2C" w:rsidRDefault="007E5A2C" w:rsidP="007E5A2C">
      <w:pPr>
        <w:widowControl/>
        <w:jc w:val="left"/>
        <w:rPr>
          <w:rFonts w:ascii="仿宋" w:eastAsia="仿宋" w:hAnsi="仿宋"/>
          <w:kern w:val="0"/>
          <w:sz w:val="44"/>
        </w:rPr>
        <w:sectPr w:rsidR="007E5A2C">
          <w:pgSz w:w="11907" w:h="16840"/>
          <w:pgMar w:top="1134" w:right="1191" w:bottom="1134" w:left="1304" w:header="964" w:footer="992" w:gutter="0"/>
          <w:pgNumType w:start="1"/>
          <w:cols w:space="720"/>
        </w:sectPr>
      </w:pPr>
    </w:p>
    <w:p w:rsidR="007E5A2C" w:rsidRDefault="007E5A2C" w:rsidP="007E5A2C">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7E5A2C">
        <w:rPr>
          <w:rFonts w:ascii="仿宋" w:eastAsia="仿宋" w:hAnsi="仿宋" w:hint="eastAsia"/>
          <w:sz w:val="24"/>
          <w:szCs w:val="24"/>
        </w:rPr>
        <w:t>病员服、脚踏阀、洗手液</w:t>
      </w:r>
      <w:r w:rsidRPr="00A55AF9">
        <w:rPr>
          <w:rFonts w:ascii="仿宋" w:eastAsia="仿宋" w:hAnsi="仿宋" w:hint="eastAsia"/>
          <w:sz w:val="24"/>
          <w:szCs w:val="24"/>
        </w:rPr>
        <w:t>等</w:t>
      </w:r>
      <w:r>
        <w:rPr>
          <w:rFonts w:ascii="仿宋" w:eastAsia="仿宋" w:hAnsi="仿宋" w:hint="eastAsia"/>
          <w:sz w:val="24"/>
          <w:szCs w:val="24"/>
        </w:rPr>
        <w:t>项目进行询价采购，欢迎有资格的投标人参加投标。</w:t>
      </w:r>
    </w:p>
    <w:p w:rsidR="007E5A2C" w:rsidRDefault="007E5A2C" w:rsidP="007E5A2C">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Pr="007E5A2C">
        <w:rPr>
          <w:rFonts w:ascii="仿宋" w:eastAsia="仿宋" w:hAnsi="仿宋" w:hint="eastAsia"/>
          <w:b/>
          <w:sz w:val="24"/>
        </w:rPr>
        <w:t>病员服、脚踏阀、洗手液等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4020"/>
        <w:gridCol w:w="2256"/>
        <w:gridCol w:w="2126"/>
      </w:tblGrid>
      <w:tr w:rsidR="007E5A2C" w:rsidTr="007E5A2C">
        <w:trPr>
          <w:trHeight w:val="418"/>
        </w:trPr>
        <w:tc>
          <w:tcPr>
            <w:tcW w:w="778"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bookmarkStart w:id="3" w:name="_Toc521403711"/>
            <w:r>
              <w:rPr>
                <w:rFonts w:ascii="宋体" w:hAnsi="宋体" w:cs="宋体" w:hint="eastAsia"/>
                <w:sz w:val="24"/>
                <w:szCs w:val="24"/>
              </w:rPr>
              <w:t>序号</w:t>
            </w:r>
          </w:p>
        </w:tc>
        <w:tc>
          <w:tcPr>
            <w:tcW w:w="4020" w:type="dxa"/>
            <w:tcBorders>
              <w:top w:val="single" w:sz="4" w:space="0" w:color="auto"/>
              <w:left w:val="single" w:sz="4" w:space="0" w:color="auto"/>
              <w:bottom w:val="single" w:sz="4" w:space="0" w:color="auto"/>
              <w:right w:val="single" w:sz="4" w:space="0" w:color="auto"/>
            </w:tcBorders>
            <w:hideMark/>
          </w:tcPr>
          <w:p w:rsidR="007E5A2C" w:rsidRDefault="007E5A2C" w:rsidP="007E5A2C">
            <w:pPr>
              <w:rPr>
                <w:rFonts w:ascii="宋体" w:hAnsi="宋体" w:cs="宋体"/>
                <w:sz w:val="24"/>
                <w:szCs w:val="24"/>
              </w:rPr>
            </w:pPr>
            <w:r>
              <w:rPr>
                <w:rFonts w:ascii="宋体" w:hAnsi="宋体" w:cs="宋体" w:hint="eastAsia"/>
                <w:sz w:val="24"/>
                <w:szCs w:val="24"/>
              </w:rPr>
              <w:t>名称</w:t>
            </w:r>
          </w:p>
        </w:tc>
        <w:tc>
          <w:tcPr>
            <w:tcW w:w="225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参数</w:t>
            </w:r>
          </w:p>
        </w:tc>
        <w:tc>
          <w:tcPr>
            <w:tcW w:w="2126" w:type="dxa"/>
            <w:tcBorders>
              <w:top w:val="single" w:sz="4" w:space="0" w:color="auto"/>
              <w:left w:val="single" w:sz="4" w:space="0" w:color="auto"/>
              <w:bottom w:val="single" w:sz="4" w:space="0" w:color="auto"/>
              <w:right w:val="single" w:sz="4" w:space="0" w:color="auto"/>
            </w:tcBorders>
            <w:hideMark/>
          </w:tcPr>
          <w:p w:rsidR="007E5A2C" w:rsidRDefault="007E5A2C" w:rsidP="007E5A2C">
            <w:pPr>
              <w:jc w:val="center"/>
              <w:rPr>
                <w:rFonts w:ascii="宋体" w:hAnsi="宋体" w:cs="宋体"/>
                <w:sz w:val="24"/>
                <w:szCs w:val="24"/>
              </w:rPr>
            </w:pPr>
            <w:r>
              <w:rPr>
                <w:rFonts w:ascii="宋体" w:hAnsi="宋体" w:cs="宋体" w:hint="eastAsia"/>
                <w:sz w:val="24"/>
                <w:szCs w:val="24"/>
              </w:rPr>
              <w:t>备注</w:t>
            </w:r>
          </w:p>
        </w:tc>
      </w:tr>
      <w:tr w:rsidR="00DF7C6F" w:rsidTr="007E5A2C">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DF7C6F" w:rsidRDefault="00DF7C6F" w:rsidP="00CC0FE4">
            <w:pPr>
              <w:widowControl/>
              <w:textAlignment w:val="center"/>
              <w:rPr>
                <w:rFonts w:ascii="仿宋" w:eastAsia="仿宋" w:hAnsi="仿宋"/>
                <w:sz w:val="24"/>
                <w:szCs w:val="24"/>
              </w:rPr>
            </w:pPr>
            <w:r>
              <w:rPr>
                <w:rFonts w:ascii="仿宋" w:eastAsia="仿宋" w:hAnsi="仿宋" w:hint="eastAsia"/>
                <w:sz w:val="24"/>
                <w:szCs w:val="24"/>
              </w:rPr>
              <w:t>包2</w:t>
            </w:r>
          </w:p>
        </w:tc>
        <w:tc>
          <w:tcPr>
            <w:tcW w:w="4020" w:type="dxa"/>
            <w:tcBorders>
              <w:top w:val="single" w:sz="4" w:space="0" w:color="auto"/>
              <w:left w:val="single" w:sz="4" w:space="0" w:color="auto"/>
              <w:bottom w:val="single" w:sz="4" w:space="0" w:color="auto"/>
              <w:right w:val="single" w:sz="4" w:space="0" w:color="auto"/>
            </w:tcBorders>
            <w:hideMark/>
          </w:tcPr>
          <w:p w:rsidR="00DF7C6F" w:rsidRPr="0062618C" w:rsidRDefault="00DF7C6F" w:rsidP="00CC0FE4">
            <w:pPr>
              <w:rPr>
                <w:rFonts w:ascii="仿宋" w:eastAsia="仿宋" w:hAnsi="仿宋"/>
                <w:sz w:val="24"/>
                <w:szCs w:val="24"/>
              </w:rPr>
            </w:pPr>
            <w:r>
              <w:rPr>
                <w:rFonts w:ascii="仿宋" w:eastAsia="仿宋" w:hAnsi="仿宋" w:hint="eastAsia"/>
                <w:sz w:val="24"/>
                <w:szCs w:val="24"/>
              </w:rPr>
              <w:t>脚踏阀</w:t>
            </w:r>
          </w:p>
        </w:tc>
        <w:tc>
          <w:tcPr>
            <w:tcW w:w="2256" w:type="dxa"/>
            <w:tcBorders>
              <w:top w:val="single" w:sz="4" w:space="0" w:color="auto"/>
              <w:left w:val="single" w:sz="4" w:space="0" w:color="auto"/>
              <w:bottom w:val="single" w:sz="4" w:space="0" w:color="auto"/>
              <w:right w:val="single" w:sz="4" w:space="0" w:color="auto"/>
            </w:tcBorders>
            <w:hideMark/>
          </w:tcPr>
          <w:p w:rsidR="00DF7C6F" w:rsidRDefault="00DF7C6F" w:rsidP="00CC0FE4">
            <w:r w:rsidRPr="0022110F">
              <w:rPr>
                <w:rFonts w:ascii="仿宋" w:eastAsia="仿宋" w:hAnsi="仿宋" w:hint="eastAsia"/>
                <w:sz w:val="24"/>
                <w:szCs w:val="24"/>
              </w:rPr>
              <w:t>见后附参数表</w:t>
            </w:r>
          </w:p>
        </w:tc>
        <w:tc>
          <w:tcPr>
            <w:tcW w:w="2126" w:type="dxa"/>
            <w:vMerge w:val="restart"/>
            <w:tcBorders>
              <w:top w:val="single" w:sz="4" w:space="0" w:color="auto"/>
              <w:left w:val="single" w:sz="4" w:space="0" w:color="auto"/>
              <w:right w:val="single" w:sz="4" w:space="0" w:color="auto"/>
            </w:tcBorders>
            <w:hideMark/>
          </w:tcPr>
          <w:p w:rsidR="00DF7C6F" w:rsidRDefault="00DF7C6F" w:rsidP="007E5A2C">
            <w:pPr>
              <w:rPr>
                <w:rFonts w:ascii="仿宋" w:eastAsia="仿宋" w:hAnsi="仿宋"/>
                <w:sz w:val="24"/>
                <w:szCs w:val="24"/>
              </w:rPr>
            </w:pPr>
            <w:r w:rsidRPr="004E124C">
              <w:rPr>
                <w:rFonts w:ascii="仿宋" w:eastAsia="仿宋" w:hAnsi="仿宋" w:hint="eastAsia"/>
                <w:b/>
                <w:color w:val="FF0000"/>
                <w:sz w:val="24"/>
                <w:szCs w:val="24"/>
              </w:rPr>
              <w:t>整包折率报价</w:t>
            </w:r>
            <w:r>
              <w:rPr>
                <w:rFonts w:ascii="仿宋" w:eastAsia="仿宋" w:hAnsi="仿宋" w:hint="eastAsia"/>
                <w:sz w:val="24"/>
                <w:szCs w:val="24"/>
              </w:rPr>
              <w:t>，详见第二章</w:t>
            </w:r>
          </w:p>
        </w:tc>
      </w:tr>
      <w:tr w:rsidR="00DF7C6F" w:rsidTr="00EA10D0">
        <w:trPr>
          <w:trHeight w:val="307"/>
        </w:trPr>
        <w:tc>
          <w:tcPr>
            <w:tcW w:w="778" w:type="dxa"/>
            <w:tcBorders>
              <w:top w:val="single" w:sz="4" w:space="0" w:color="auto"/>
              <w:left w:val="single" w:sz="4" w:space="0" w:color="auto"/>
              <w:bottom w:val="single" w:sz="4" w:space="0" w:color="auto"/>
              <w:right w:val="single" w:sz="4" w:space="0" w:color="auto"/>
            </w:tcBorders>
            <w:vAlign w:val="center"/>
          </w:tcPr>
          <w:p w:rsidR="00DF7C6F" w:rsidRDefault="00DF7C6F" w:rsidP="00CC0FE4">
            <w:pPr>
              <w:widowControl/>
              <w:textAlignment w:val="center"/>
              <w:rPr>
                <w:rFonts w:ascii="仿宋" w:eastAsia="仿宋" w:hAnsi="仿宋"/>
                <w:sz w:val="24"/>
                <w:szCs w:val="24"/>
              </w:rPr>
            </w:pPr>
            <w:r>
              <w:rPr>
                <w:rFonts w:ascii="仿宋" w:eastAsia="仿宋" w:hAnsi="仿宋" w:hint="eastAsia"/>
                <w:sz w:val="24"/>
                <w:szCs w:val="24"/>
              </w:rPr>
              <w:t>包3</w:t>
            </w:r>
          </w:p>
        </w:tc>
        <w:tc>
          <w:tcPr>
            <w:tcW w:w="4020" w:type="dxa"/>
            <w:tcBorders>
              <w:top w:val="single" w:sz="4" w:space="0" w:color="auto"/>
              <w:left w:val="single" w:sz="4" w:space="0" w:color="auto"/>
              <w:bottom w:val="single" w:sz="4" w:space="0" w:color="auto"/>
              <w:right w:val="single" w:sz="4" w:space="0" w:color="auto"/>
            </w:tcBorders>
            <w:vAlign w:val="center"/>
            <w:hideMark/>
          </w:tcPr>
          <w:p w:rsidR="00DF7C6F" w:rsidRPr="00ED62B6" w:rsidRDefault="00DF7C6F" w:rsidP="00CC0FE4">
            <w:pPr>
              <w:widowControl/>
              <w:spacing w:line="240" w:lineRule="exact"/>
              <w:jc w:val="left"/>
              <w:rPr>
                <w:rFonts w:ascii="宋体" w:hAnsi="宋体" w:cs="宋体"/>
                <w:kern w:val="0"/>
                <w:sz w:val="22"/>
              </w:rPr>
            </w:pPr>
            <w:r>
              <w:rPr>
                <w:rFonts w:ascii="宋体" w:hAnsi="宋体" w:cs="宋体" w:hint="eastAsia"/>
                <w:kern w:val="0"/>
                <w:sz w:val="22"/>
              </w:rPr>
              <w:t>洗手液</w:t>
            </w:r>
          </w:p>
        </w:tc>
        <w:tc>
          <w:tcPr>
            <w:tcW w:w="2256" w:type="dxa"/>
            <w:tcBorders>
              <w:top w:val="single" w:sz="4" w:space="0" w:color="auto"/>
              <w:left w:val="single" w:sz="4" w:space="0" w:color="auto"/>
              <w:bottom w:val="single" w:sz="4" w:space="0" w:color="auto"/>
              <w:right w:val="single" w:sz="4" w:space="0" w:color="auto"/>
            </w:tcBorders>
            <w:hideMark/>
          </w:tcPr>
          <w:p w:rsidR="00DF7C6F" w:rsidRDefault="00DF7C6F" w:rsidP="00CC0FE4">
            <w:r w:rsidRPr="0022110F">
              <w:rPr>
                <w:rFonts w:ascii="仿宋" w:eastAsia="仿宋" w:hAnsi="仿宋" w:hint="eastAsia"/>
                <w:sz w:val="24"/>
                <w:szCs w:val="24"/>
              </w:rPr>
              <w:t>见后附参数表</w:t>
            </w:r>
          </w:p>
        </w:tc>
        <w:tc>
          <w:tcPr>
            <w:tcW w:w="2126" w:type="dxa"/>
            <w:vMerge/>
            <w:tcBorders>
              <w:left w:val="single" w:sz="4" w:space="0" w:color="auto"/>
              <w:right w:val="single" w:sz="4" w:space="0" w:color="auto"/>
            </w:tcBorders>
            <w:hideMark/>
          </w:tcPr>
          <w:p w:rsidR="00DF7C6F" w:rsidRDefault="00DF7C6F" w:rsidP="007E5A2C">
            <w:pPr>
              <w:rPr>
                <w:rFonts w:ascii="仿宋" w:eastAsia="仿宋" w:hAnsi="仿宋"/>
                <w:sz w:val="24"/>
                <w:szCs w:val="24"/>
              </w:rPr>
            </w:pPr>
          </w:p>
        </w:tc>
      </w:tr>
    </w:tbl>
    <w:p w:rsidR="007E5A2C" w:rsidRDefault="007E5A2C" w:rsidP="007E5A2C">
      <w:r>
        <w:rPr>
          <w:rFonts w:ascii="仿宋" w:eastAsia="仿宋" w:hAnsi="仿宋" w:hint="eastAsia"/>
          <w:sz w:val="24"/>
          <w:szCs w:val="24"/>
        </w:rPr>
        <w:t>注：供应商针对各项分包按要求报价。</w:t>
      </w:r>
    </w:p>
    <w:p w:rsidR="007E5A2C" w:rsidRDefault="007E5A2C" w:rsidP="007E5A2C">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7E5A2C" w:rsidRDefault="007E5A2C" w:rsidP="007E5A2C">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1、具备所投标耗材生产商认可的经销资格；</w:t>
      </w:r>
    </w:p>
    <w:p w:rsidR="007E5A2C" w:rsidRPr="00D82A8E" w:rsidRDefault="007E5A2C" w:rsidP="007E5A2C">
      <w:pPr>
        <w:spacing w:line="500" w:lineRule="exact"/>
        <w:ind w:firstLineChars="200" w:firstLine="480"/>
        <w:rPr>
          <w:rFonts w:ascii="仿宋" w:eastAsia="仿宋" w:hAnsi="仿宋" w:cs="宋体"/>
          <w:kern w:val="0"/>
          <w:sz w:val="24"/>
          <w:szCs w:val="24"/>
        </w:rPr>
      </w:pPr>
      <w:r w:rsidRPr="00D82A8E">
        <w:rPr>
          <w:rFonts w:ascii="仿宋" w:eastAsia="仿宋" w:hAnsi="仿宋" w:cs="宋体" w:hint="eastAsia"/>
          <w:kern w:val="0"/>
          <w:sz w:val="24"/>
          <w:szCs w:val="24"/>
        </w:rPr>
        <w:t>2、企业经营范围内含所投标产品品类。</w:t>
      </w:r>
      <w:r w:rsidRPr="00D82A8E">
        <w:rPr>
          <w:rFonts w:ascii="仿宋" w:eastAsia="仿宋" w:hAnsi="仿宋" w:hint="eastAsia"/>
          <w:sz w:val="24"/>
          <w:szCs w:val="24"/>
        </w:rPr>
        <w:t>（以上证明材料的复印件加盖投标人公章，原件备查）</w:t>
      </w:r>
    </w:p>
    <w:p w:rsidR="007E5A2C" w:rsidRDefault="007E5A2C" w:rsidP="007E5A2C">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1A1C7E">
        <w:rPr>
          <w:rFonts w:ascii="仿宋" w:eastAsia="仿宋" w:hAnsi="仿宋" w:hint="eastAsia"/>
          <w:sz w:val="24"/>
          <w:szCs w:val="24"/>
        </w:rPr>
        <w:t>重庆市合川区人民医院网站（http://www.hcrmyy.cn/）或</w:t>
      </w:r>
      <w:proofErr w:type="gramStart"/>
      <w:r w:rsidR="001A1C7E">
        <w:rPr>
          <w:rFonts w:ascii="仿宋" w:eastAsia="仿宋" w:hAnsi="仿宋" w:hint="eastAsia"/>
          <w:sz w:val="24"/>
          <w:szCs w:val="24"/>
        </w:rPr>
        <w:t>行采家</w:t>
      </w:r>
      <w:proofErr w:type="gramEnd"/>
      <w:r w:rsidR="001A1C7E">
        <w:rPr>
          <w:rFonts w:ascii="仿宋" w:eastAsia="仿宋" w:hAnsi="仿宋" w:hint="eastAsia"/>
          <w:sz w:val="24"/>
          <w:szCs w:val="24"/>
        </w:rPr>
        <w:t>（</w:t>
      </w:r>
      <w:r w:rsidR="001A1C7E" w:rsidRPr="00660496">
        <w:rPr>
          <w:rFonts w:ascii="仿宋" w:eastAsia="仿宋" w:hAnsi="仿宋"/>
          <w:sz w:val="24"/>
          <w:szCs w:val="24"/>
        </w:rPr>
        <w:t>https://www.gec123.com/</w:t>
      </w:r>
      <w:r w:rsidR="001A1C7E">
        <w:rPr>
          <w:rFonts w:ascii="仿宋" w:eastAsia="仿宋" w:hAnsi="仿宋" w:hint="eastAsia"/>
          <w:sz w:val="24"/>
          <w:szCs w:val="24"/>
        </w:rPr>
        <w:t>）</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DF7C6F">
        <w:rPr>
          <w:rFonts w:ascii="仿宋" w:eastAsia="仿宋" w:hAnsi="仿宋" w:hint="eastAsia"/>
          <w:sz w:val="24"/>
          <w:szCs w:val="24"/>
        </w:rPr>
        <w:t>1</w:t>
      </w:r>
      <w:r>
        <w:rPr>
          <w:rFonts w:ascii="仿宋" w:eastAsia="仿宋" w:hAnsi="仿宋" w:hint="eastAsia"/>
          <w:sz w:val="24"/>
          <w:szCs w:val="24"/>
        </w:rPr>
        <w:t>年1月</w:t>
      </w:r>
      <w:r w:rsidR="00DF7C6F">
        <w:rPr>
          <w:rFonts w:ascii="仿宋" w:eastAsia="仿宋" w:hAnsi="仿宋" w:hint="eastAsia"/>
          <w:sz w:val="24"/>
          <w:szCs w:val="24"/>
        </w:rPr>
        <w:t>5</w:t>
      </w:r>
      <w:r>
        <w:rPr>
          <w:rFonts w:ascii="仿宋" w:eastAsia="仿宋" w:hAnsi="仿宋" w:hint="eastAsia"/>
          <w:sz w:val="24"/>
          <w:szCs w:val="24"/>
        </w:rPr>
        <w:t>日</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2.招标文件获取方式：重庆市合川区人民医院网站（http://www.hcrmyy.cn/）或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）自行下载</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（二）投标开始时间： 202</w:t>
      </w:r>
      <w:r w:rsidR="00DF7C6F">
        <w:rPr>
          <w:rFonts w:ascii="仿宋" w:eastAsia="仿宋" w:hAnsi="仿宋" w:hint="eastAsia"/>
          <w:sz w:val="24"/>
          <w:szCs w:val="24"/>
        </w:rPr>
        <w:t>1</w:t>
      </w:r>
      <w:r>
        <w:rPr>
          <w:rFonts w:ascii="仿宋" w:eastAsia="仿宋" w:hAnsi="仿宋" w:hint="eastAsia"/>
          <w:sz w:val="24"/>
          <w:szCs w:val="24"/>
        </w:rPr>
        <w:t>年</w:t>
      </w:r>
      <w:r>
        <w:rPr>
          <w:rFonts w:ascii="仿宋" w:eastAsia="仿宋" w:hAnsi="仿宋" w:hint="eastAsia"/>
          <w:sz w:val="24"/>
          <w:szCs w:val="24"/>
          <w:u w:val="single"/>
        </w:rPr>
        <w:t xml:space="preserve"> 1 </w:t>
      </w:r>
      <w:r>
        <w:rPr>
          <w:rFonts w:ascii="仿宋" w:eastAsia="仿宋" w:hAnsi="仿宋" w:hint="eastAsia"/>
          <w:sz w:val="24"/>
          <w:szCs w:val="24"/>
        </w:rPr>
        <w:t>月</w:t>
      </w:r>
      <w:r>
        <w:rPr>
          <w:rFonts w:ascii="仿宋" w:eastAsia="仿宋" w:hAnsi="仿宋" w:hint="eastAsia"/>
          <w:sz w:val="24"/>
          <w:szCs w:val="24"/>
          <w:u w:val="single"/>
        </w:rPr>
        <w:t xml:space="preserve"> </w:t>
      </w:r>
      <w:r w:rsidR="001A1C7E">
        <w:rPr>
          <w:rFonts w:ascii="仿宋" w:eastAsia="仿宋" w:hAnsi="仿宋" w:hint="eastAsia"/>
          <w:sz w:val="24"/>
          <w:szCs w:val="24"/>
          <w:u w:val="single"/>
        </w:rPr>
        <w:t>1</w:t>
      </w:r>
      <w:r w:rsidR="00DF7C6F">
        <w:rPr>
          <w:rFonts w:ascii="仿宋" w:eastAsia="仿宋" w:hAnsi="仿宋" w:hint="eastAsia"/>
          <w:sz w:val="24"/>
          <w:szCs w:val="24"/>
          <w:u w:val="single"/>
        </w:rPr>
        <w:t>2</w:t>
      </w:r>
      <w:r>
        <w:rPr>
          <w:rFonts w:ascii="仿宋" w:eastAsia="仿宋" w:hAnsi="仿宋" w:hint="eastAsia"/>
          <w:sz w:val="24"/>
          <w:szCs w:val="24"/>
          <w:u w:val="single"/>
        </w:rPr>
        <w:t xml:space="preserve"> </w:t>
      </w:r>
      <w:r>
        <w:rPr>
          <w:rFonts w:ascii="仿宋" w:eastAsia="仿宋" w:hAnsi="仿宋" w:hint="eastAsia"/>
          <w:sz w:val="24"/>
          <w:szCs w:val="24"/>
        </w:rPr>
        <w:t>日北京时间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0</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DF7C6F">
        <w:rPr>
          <w:rFonts w:ascii="仿宋" w:eastAsia="仿宋" w:hAnsi="仿宋" w:hint="eastAsia"/>
          <w:sz w:val="24"/>
          <w:szCs w:val="24"/>
        </w:rPr>
        <w:t>2021年</w:t>
      </w:r>
      <w:r w:rsidR="00DF7C6F">
        <w:rPr>
          <w:rFonts w:ascii="仿宋" w:eastAsia="仿宋" w:hAnsi="仿宋" w:hint="eastAsia"/>
          <w:sz w:val="24"/>
          <w:szCs w:val="24"/>
          <w:u w:val="single"/>
        </w:rPr>
        <w:t xml:space="preserve"> 1 </w:t>
      </w:r>
      <w:r w:rsidR="00DF7C6F">
        <w:rPr>
          <w:rFonts w:ascii="仿宋" w:eastAsia="仿宋" w:hAnsi="仿宋" w:hint="eastAsia"/>
          <w:sz w:val="24"/>
          <w:szCs w:val="24"/>
        </w:rPr>
        <w:t>月</w:t>
      </w:r>
      <w:r w:rsidR="00DF7C6F">
        <w:rPr>
          <w:rFonts w:ascii="仿宋" w:eastAsia="仿宋" w:hAnsi="仿宋" w:hint="eastAsia"/>
          <w:sz w:val="24"/>
          <w:szCs w:val="24"/>
          <w:u w:val="single"/>
        </w:rPr>
        <w:t xml:space="preserve"> 12 </w:t>
      </w:r>
      <w:r w:rsidR="00DF7C6F">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DF7C6F">
        <w:rPr>
          <w:rFonts w:ascii="仿宋" w:eastAsia="仿宋" w:hAnsi="仿宋" w:hint="eastAsia"/>
          <w:sz w:val="24"/>
          <w:szCs w:val="24"/>
        </w:rPr>
        <w:t>2021年</w:t>
      </w:r>
      <w:r w:rsidR="00DF7C6F">
        <w:rPr>
          <w:rFonts w:ascii="仿宋" w:eastAsia="仿宋" w:hAnsi="仿宋" w:hint="eastAsia"/>
          <w:sz w:val="24"/>
          <w:szCs w:val="24"/>
          <w:u w:val="single"/>
        </w:rPr>
        <w:t xml:space="preserve"> 1 </w:t>
      </w:r>
      <w:r w:rsidR="00DF7C6F">
        <w:rPr>
          <w:rFonts w:ascii="仿宋" w:eastAsia="仿宋" w:hAnsi="仿宋" w:hint="eastAsia"/>
          <w:sz w:val="24"/>
          <w:szCs w:val="24"/>
        </w:rPr>
        <w:t>月</w:t>
      </w:r>
      <w:r w:rsidR="00DF7C6F">
        <w:rPr>
          <w:rFonts w:ascii="仿宋" w:eastAsia="仿宋" w:hAnsi="仿宋" w:hint="eastAsia"/>
          <w:sz w:val="24"/>
          <w:szCs w:val="24"/>
          <w:u w:val="single"/>
        </w:rPr>
        <w:t xml:space="preserve"> 12 </w:t>
      </w:r>
      <w:r w:rsidR="00DF7C6F">
        <w:rPr>
          <w:rFonts w:ascii="仿宋" w:eastAsia="仿宋" w:hAnsi="仿宋" w:hint="eastAsia"/>
          <w:sz w:val="24"/>
          <w:szCs w:val="24"/>
        </w:rPr>
        <w:t>日</w:t>
      </w:r>
      <w:r>
        <w:rPr>
          <w:rFonts w:ascii="仿宋" w:eastAsia="仿宋" w:hAnsi="仿宋" w:hint="eastAsia"/>
          <w:sz w:val="24"/>
          <w:szCs w:val="24"/>
        </w:rPr>
        <w:t>北京时间</w:t>
      </w:r>
      <w:r>
        <w:rPr>
          <w:rFonts w:ascii="仿宋" w:eastAsia="仿宋" w:hAnsi="仿宋"/>
          <w:sz w:val="24"/>
          <w:szCs w:val="24"/>
        </w:rPr>
        <w:t>09</w:t>
      </w:r>
      <w:r>
        <w:rPr>
          <w:rFonts w:ascii="仿宋" w:eastAsia="仿宋" w:hAnsi="仿宋" w:hint="eastAsia"/>
          <w:sz w:val="24"/>
          <w:szCs w:val="24"/>
        </w:rPr>
        <w:t>:</w:t>
      </w:r>
      <w:r w:rsidR="001A1C7E">
        <w:rPr>
          <w:rFonts w:ascii="仿宋" w:eastAsia="仿宋" w:hAnsi="仿宋" w:hint="eastAsia"/>
          <w:sz w:val="24"/>
          <w:szCs w:val="24"/>
        </w:rPr>
        <w:t>3</w:t>
      </w:r>
      <w:r>
        <w:rPr>
          <w:rFonts w:ascii="仿宋" w:eastAsia="仿宋" w:hAnsi="仿宋" w:hint="eastAsia"/>
          <w:sz w:val="24"/>
          <w:szCs w:val="24"/>
        </w:rPr>
        <w:t>0</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7E5A2C" w:rsidRPr="00E50006"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w:t>
      </w:r>
      <w:r>
        <w:rPr>
          <w:rFonts w:ascii="仿宋" w:eastAsia="仿宋" w:hAnsi="仿宋" w:hint="eastAsia"/>
          <w:sz w:val="24"/>
          <w:szCs w:val="24"/>
        </w:rPr>
        <w:t>周</w:t>
      </w:r>
      <w:r w:rsidRPr="00E50006">
        <w:rPr>
          <w:rFonts w:ascii="仿宋" w:eastAsia="仿宋" w:hAnsi="仿宋" w:hint="eastAsia"/>
          <w:sz w:val="24"/>
          <w:szCs w:val="24"/>
        </w:rPr>
        <w:t>老师</w:t>
      </w:r>
    </w:p>
    <w:p w:rsidR="007E5A2C" w:rsidRPr="00E50006" w:rsidRDefault="007E5A2C" w:rsidP="007E5A2C">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w:t>
      </w:r>
      <w:r w:rsidR="001A1C7E">
        <w:rPr>
          <w:rFonts w:ascii="仿宋" w:eastAsia="仿宋" w:hAnsi="仿宋" w:hint="eastAsia"/>
          <w:sz w:val="24"/>
          <w:szCs w:val="24"/>
        </w:rPr>
        <w:t>18983356926</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7E5A2C" w:rsidRDefault="007E5A2C" w:rsidP="007E5A2C">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7E5A2C" w:rsidRDefault="007E5A2C" w:rsidP="007E5A2C">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7E5A2C" w:rsidRPr="00043D1B" w:rsidRDefault="007E5A2C" w:rsidP="007E5A2C">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Pr="00043D1B">
        <w:rPr>
          <w:rFonts w:ascii="仿宋" w:eastAsia="仿宋" w:hAnsi="仿宋"/>
          <w:sz w:val="24"/>
          <w:szCs w:val="24"/>
        </w:rPr>
        <w:t>1</w:t>
      </w:r>
      <w:r w:rsidRPr="00043D1B">
        <w:rPr>
          <w:rFonts w:ascii="仿宋" w:eastAsia="仿宋" w:hAnsi="仿宋" w:hint="eastAsia"/>
          <w:sz w:val="24"/>
          <w:szCs w:val="24"/>
        </w:rPr>
        <w:t>000元保证金。</w:t>
      </w:r>
    </w:p>
    <w:p w:rsidR="007E5A2C" w:rsidRPr="00043D1B" w:rsidRDefault="007E5A2C" w:rsidP="007E5A2C">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7E5A2C" w:rsidRPr="004229A2" w:rsidRDefault="007E5A2C" w:rsidP="007E5A2C">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4229A2">
        <w:rPr>
          <w:rFonts w:ascii="方正仿宋_GBK" w:eastAsia="方正仿宋_GBK" w:hAnsi="宋体" w:hint="eastAsia"/>
          <w:color w:val="000000"/>
          <w:sz w:val="24"/>
          <w:u w:val="single"/>
        </w:rPr>
        <w:t>（注：投标人需自行将投标保证金密封在信封内，并在密封处加盖单位公章）。</w:t>
      </w:r>
    </w:p>
    <w:p w:rsidR="007E5A2C" w:rsidRPr="00043D1B" w:rsidRDefault="007E5A2C" w:rsidP="007E5A2C">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7E5A2C" w:rsidRPr="00043D1B" w:rsidRDefault="007E5A2C" w:rsidP="007E5A2C">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7E5A2C" w:rsidRPr="00043D1B" w:rsidRDefault="007E5A2C" w:rsidP="007E5A2C">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7E5A2C" w:rsidRPr="00043D1B" w:rsidRDefault="007E5A2C" w:rsidP="007E5A2C">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7E5A2C" w:rsidRDefault="007E5A2C" w:rsidP="007E5A2C">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w:t>
      </w:r>
      <w:r>
        <w:rPr>
          <w:rFonts w:ascii="仿宋" w:eastAsia="仿宋" w:hAnsi="仿宋" w:hint="eastAsia"/>
          <w:sz w:val="24"/>
          <w:szCs w:val="24"/>
        </w:rPr>
        <w:lastRenderedPageBreak/>
        <w:t>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7E5A2C" w:rsidRDefault="007E5A2C" w:rsidP="007E5A2C">
      <w:pPr>
        <w:widowControl/>
        <w:spacing w:beforeAutospacing="1" w:afterAutospacing="1"/>
        <w:jc w:val="left"/>
        <w:rPr>
          <w:rFonts w:ascii="仿宋" w:eastAsia="仿宋" w:hAnsi="仿宋"/>
          <w:kern w:val="0"/>
          <w:sz w:val="24"/>
          <w:szCs w:val="24"/>
        </w:rPr>
        <w:sectPr w:rsidR="007E5A2C">
          <w:pgSz w:w="11907" w:h="16840"/>
          <w:pgMar w:top="1134" w:right="1191" w:bottom="1134" w:left="1304" w:header="964" w:footer="992" w:gutter="0"/>
          <w:pgNumType w:fmt="numberInDash"/>
          <w:cols w:space="720"/>
        </w:sectPr>
      </w:pPr>
    </w:p>
    <w:p w:rsidR="007E5A2C" w:rsidRPr="0009387D" w:rsidRDefault="007E5A2C" w:rsidP="007E5A2C">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7E5A2C" w:rsidRPr="00DF7C6F" w:rsidRDefault="007E5A2C" w:rsidP="00DF7C6F">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4043" w:type="dxa"/>
        <w:jc w:val="center"/>
        <w:tblInd w:w="-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417"/>
        <w:gridCol w:w="1953"/>
        <w:gridCol w:w="993"/>
        <w:gridCol w:w="1559"/>
        <w:gridCol w:w="1624"/>
        <w:gridCol w:w="5778"/>
      </w:tblGrid>
      <w:tr w:rsidR="00CF09A1" w:rsidTr="00540F59">
        <w:trPr>
          <w:trHeight w:val="375"/>
          <w:jc w:val="center"/>
        </w:trPr>
        <w:tc>
          <w:tcPr>
            <w:tcW w:w="719" w:type="dxa"/>
            <w:vMerge w:val="restart"/>
            <w:vAlign w:val="center"/>
          </w:tcPr>
          <w:p w:rsidR="00CF09A1" w:rsidRPr="006B3992" w:rsidRDefault="00CF09A1" w:rsidP="00540F59">
            <w:pPr>
              <w:spacing w:line="240" w:lineRule="exact"/>
              <w:jc w:val="center"/>
              <w:rPr>
                <w:rFonts w:ascii="宋体" w:hAnsi="宋体" w:cs="宋体"/>
                <w:kern w:val="0"/>
                <w:sz w:val="20"/>
              </w:rPr>
            </w:pPr>
            <w:r w:rsidRPr="00540F59">
              <w:rPr>
                <w:rFonts w:hint="eastAsia"/>
                <w:b/>
                <w:color w:val="000000"/>
                <w:sz w:val="22"/>
                <w:szCs w:val="22"/>
              </w:rPr>
              <w:t>包</w:t>
            </w:r>
            <w:r w:rsidRPr="00540F59">
              <w:rPr>
                <w:rFonts w:hint="eastAsia"/>
                <w:b/>
                <w:color w:val="000000"/>
                <w:sz w:val="22"/>
                <w:szCs w:val="22"/>
              </w:rPr>
              <w:t>2</w:t>
            </w:r>
          </w:p>
        </w:tc>
        <w:tc>
          <w:tcPr>
            <w:tcW w:w="1417"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商品名称</w:t>
            </w:r>
          </w:p>
        </w:tc>
        <w:tc>
          <w:tcPr>
            <w:tcW w:w="1953"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参考品牌与规格</w:t>
            </w:r>
          </w:p>
        </w:tc>
        <w:tc>
          <w:tcPr>
            <w:tcW w:w="993"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单</w:t>
            </w:r>
            <w:r w:rsidRPr="00540F59">
              <w:rPr>
                <w:rFonts w:hint="eastAsia"/>
                <w:b/>
                <w:color w:val="000000"/>
                <w:sz w:val="22"/>
                <w:szCs w:val="22"/>
              </w:rPr>
              <w:t xml:space="preserve"> </w:t>
            </w:r>
            <w:r w:rsidRPr="00540F59">
              <w:rPr>
                <w:rFonts w:hint="eastAsia"/>
                <w:b/>
                <w:color w:val="000000"/>
                <w:sz w:val="22"/>
                <w:szCs w:val="22"/>
              </w:rPr>
              <w:t>位</w:t>
            </w:r>
          </w:p>
        </w:tc>
        <w:tc>
          <w:tcPr>
            <w:tcW w:w="1559"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年参考用量</w:t>
            </w:r>
          </w:p>
        </w:tc>
        <w:tc>
          <w:tcPr>
            <w:tcW w:w="1624"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限价（元）</w:t>
            </w:r>
          </w:p>
        </w:tc>
        <w:tc>
          <w:tcPr>
            <w:tcW w:w="5778" w:type="dxa"/>
            <w:vAlign w:val="center"/>
          </w:tcPr>
          <w:p w:rsidR="00CF09A1" w:rsidRPr="00540F59" w:rsidRDefault="00CF09A1" w:rsidP="00540F59">
            <w:pPr>
              <w:spacing w:line="240" w:lineRule="exact"/>
              <w:jc w:val="center"/>
              <w:rPr>
                <w:b/>
                <w:color w:val="000000"/>
                <w:sz w:val="22"/>
                <w:szCs w:val="22"/>
              </w:rPr>
            </w:pPr>
            <w:r w:rsidRPr="00540F59">
              <w:rPr>
                <w:rFonts w:hint="eastAsia"/>
                <w:b/>
                <w:color w:val="000000"/>
                <w:sz w:val="22"/>
                <w:szCs w:val="22"/>
              </w:rPr>
              <w:t>备注</w:t>
            </w:r>
          </w:p>
        </w:tc>
      </w:tr>
      <w:tr w:rsidR="00CF09A1" w:rsidTr="00540F59">
        <w:trPr>
          <w:trHeight w:val="453"/>
          <w:jc w:val="center"/>
        </w:trPr>
        <w:tc>
          <w:tcPr>
            <w:tcW w:w="719" w:type="dxa"/>
            <w:vMerge/>
          </w:tcPr>
          <w:p w:rsidR="00CF09A1" w:rsidRPr="006B3992" w:rsidRDefault="00CF09A1" w:rsidP="00865120">
            <w:pPr>
              <w:widowControl/>
              <w:jc w:val="center"/>
              <w:rPr>
                <w:rFonts w:ascii="宋体" w:hAnsi="宋体" w:cs="宋体"/>
                <w:kern w:val="0"/>
                <w:sz w:val="20"/>
              </w:rPr>
            </w:pPr>
          </w:p>
        </w:tc>
        <w:tc>
          <w:tcPr>
            <w:tcW w:w="1417" w:type="dxa"/>
            <w:vMerge w:val="restart"/>
            <w:vAlign w:val="center"/>
          </w:tcPr>
          <w:p w:rsidR="00CF09A1" w:rsidRPr="006B3992" w:rsidRDefault="00CF09A1" w:rsidP="00865120">
            <w:pPr>
              <w:widowControl/>
              <w:jc w:val="center"/>
              <w:rPr>
                <w:rFonts w:ascii="宋体" w:hAnsi="宋体" w:cs="宋体"/>
                <w:kern w:val="0"/>
                <w:sz w:val="20"/>
              </w:rPr>
            </w:pPr>
            <w:r w:rsidRPr="006B3992">
              <w:rPr>
                <w:rFonts w:ascii="宋体" w:hAnsi="宋体" w:cs="宋体" w:hint="eastAsia"/>
                <w:kern w:val="0"/>
                <w:sz w:val="20"/>
              </w:rPr>
              <w:t>脚踏阀</w:t>
            </w:r>
          </w:p>
        </w:tc>
        <w:tc>
          <w:tcPr>
            <w:tcW w:w="1953" w:type="dxa"/>
            <w:vAlign w:val="center"/>
          </w:tcPr>
          <w:p w:rsidR="00CF09A1" w:rsidRPr="006B3992" w:rsidRDefault="00CF09A1" w:rsidP="00865120">
            <w:pPr>
              <w:widowControl/>
              <w:jc w:val="center"/>
              <w:rPr>
                <w:rFonts w:ascii="宋体" w:hAnsi="宋体" w:cs="宋体"/>
                <w:kern w:val="0"/>
                <w:sz w:val="20"/>
              </w:rPr>
            </w:pPr>
            <w:r w:rsidRPr="006B3992">
              <w:rPr>
                <w:rFonts w:ascii="宋体" w:hAnsi="宋体" w:cs="宋体" w:hint="eastAsia"/>
                <w:kern w:val="0"/>
                <w:sz w:val="20"/>
              </w:rPr>
              <w:t>箭牌</w:t>
            </w:r>
          </w:p>
        </w:tc>
        <w:tc>
          <w:tcPr>
            <w:tcW w:w="993" w:type="dxa"/>
            <w:vAlign w:val="center"/>
          </w:tcPr>
          <w:p w:rsidR="00CF09A1" w:rsidRPr="006B3992" w:rsidRDefault="00CF09A1" w:rsidP="00865120">
            <w:pPr>
              <w:widowControl/>
              <w:jc w:val="center"/>
              <w:rPr>
                <w:rFonts w:ascii="宋体" w:hAnsi="宋体" w:cs="宋体"/>
                <w:kern w:val="0"/>
                <w:sz w:val="20"/>
              </w:rPr>
            </w:pPr>
            <w:proofErr w:type="gramStart"/>
            <w:r w:rsidRPr="006B3992">
              <w:rPr>
                <w:rFonts w:ascii="宋体" w:hAnsi="宋体" w:cs="宋体" w:hint="eastAsia"/>
                <w:kern w:val="0"/>
                <w:sz w:val="20"/>
              </w:rPr>
              <w:t>个</w:t>
            </w:r>
            <w:proofErr w:type="gramEnd"/>
          </w:p>
        </w:tc>
        <w:tc>
          <w:tcPr>
            <w:tcW w:w="1559" w:type="dxa"/>
            <w:vAlign w:val="center"/>
          </w:tcPr>
          <w:p w:rsidR="00CF09A1" w:rsidRDefault="00CF09A1" w:rsidP="008B1B84">
            <w:pPr>
              <w:widowControl/>
              <w:jc w:val="center"/>
              <w:rPr>
                <w:rFonts w:ascii="宋体" w:hAnsi="宋体" w:cs="宋体"/>
                <w:kern w:val="0"/>
                <w:sz w:val="20"/>
              </w:rPr>
            </w:pPr>
            <w:r>
              <w:rPr>
                <w:rFonts w:ascii="宋体" w:hAnsi="宋体" w:cs="宋体" w:hint="eastAsia"/>
                <w:kern w:val="0"/>
                <w:sz w:val="20"/>
              </w:rPr>
              <w:t>30</w:t>
            </w:r>
          </w:p>
        </w:tc>
        <w:tc>
          <w:tcPr>
            <w:tcW w:w="1624" w:type="dxa"/>
            <w:vAlign w:val="center"/>
          </w:tcPr>
          <w:p w:rsidR="00CF09A1" w:rsidRDefault="00CF09A1" w:rsidP="00865120">
            <w:pPr>
              <w:widowControl/>
              <w:jc w:val="center"/>
              <w:rPr>
                <w:rFonts w:ascii="宋体" w:hAnsi="宋体" w:cs="宋体"/>
                <w:kern w:val="0"/>
                <w:sz w:val="20"/>
              </w:rPr>
            </w:pPr>
            <w:r>
              <w:rPr>
                <w:rFonts w:ascii="宋体" w:hAnsi="宋体" w:cs="宋体" w:hint="eastAsia"/>
                <w:kern w:val="0"/>
                <w:sz w:val="20"/>
              </w:rPr>
              <w:t>680</w:t>
            </w:r>
          </w:p>
        </w:tc>
        <w:tc>
          <w:tcPr>
            <w:tcW w:w="5778" w:type="dxa"/>
            <w:vMerge w:val="restart"/>
            <w:vAlign w:val="center"/>
          </w:tcPr>
          <w:p w:rsidR="00CF09A1" w:rsidRDefault="00CF09A1" w:rsidP="00865120">
            <w:pPr>
              <w:widowControl/>
              <w:jc w:val="left"/>
              <w:rPr>
                <w:rFonts w:ascii="宋体" w:hAnsi="宋体" w:cs="宋体"/>
                <w:kern w:val="0"/>
                <w:sz w:val="20"/>
              </w:rPr>
            </w:pPr>
            <w:r>
              <w:rPr>
                <w:rFonts w:ascii="宋体" w:hAnsi="宋体" w:cs="宋体" w:hint="eastAsia"/>
                <w:kern w:val="0"/>
                <w:sz w:val="20"/>
              </w:rPr>
              <w:t>品牌不限（只要可以正常使用）；包安装（人工等其他一切费用）。在接到通知4小时到现场处理与更换。</w:t>
            </w:r>
          </w:p>
        </w:tc>
      </w:tr>
      <w:tr w:rsidR="00CF09A1" w:rsidTr="00540F59">
        <w:trPr>
          <w:trHeight w:val="403"/>
          <w:jc w:val="center"/>
        </w:trPr>
        <w:tc>
          <w:tcPr>
            <w:tcW w:w="719" w:type="dxa"/>
            <w:vMerge/>
          </w:tcPr>
          <w:p w:rsidR="00CF09A1" w:rsidRPr="006B3992" w:rsidRDefault="00CF09A1" w:rsidP="00865120">
            <w:pPr>
              <w:widowControl/>
              <w:jc w:val="center"/>
              <w:rPr>
                <w:rFonts w:ascii="宋体" w:hAnsi="宋体" w:cs="宋体"/>
                <w:kern w:val="0"/>
                <w:sz w:val="20"/>
              </w:rPr>
            </w:pPr>
          </w:p>
        </w:tc>
        <w:tc>
          <w:tcPr>
            <w:tcW w:w="1417" w:type="dxa"/>
            <w:vMerge/>
            <w:vAlign w:val="center"/>
          </w:tcPr>
          <w:p w:rsidR="00CF09A1" w:rsidRPr="006B3992" w:rsidRDefault="00CF09A1" w:rsidP="00865120">
            <w:pPr>
              <w:widowControl/>
              <w:jc w:val="center"/>
              <w:rPr>
                <w:rFonts w:ascii="宋体" w:hAnsi="宋体" w:cs="宋体"/>
                <w:kern w:val="0"/>
                <w:sz w:val="20"/>
              </w:rPr>
            </w:pPr>
          </w:p>
        </w:tc>
        <w:tc>
          <w:tcPr>
            <w:tcW w:w="1953" w:type="dxa"/>
            <w:vAlign w:val="center"/>
          </w:tcPr>
          <w:p w:rsidR="00CF09A1" w:rsidRPr="006B3992" w:rsidRDefault="00CF09A1" w:rsidP="00865120">
            <w:pPr>
              <w:widowControl/>
              <w:jc w:val="center"/>
              <w:rPr>
                <w:rFonts w:ascii="宋体" w:hAnsi="宋体" w:cs="宋体"/>
                <w:kern w:val="0"/>
                <w:sz w:val="20"/>
              </w:rPr>
            </w:pPr>
            <w:r w:rsidRPr="006B3992">
              <w:rPr>
                <w:rFonts w:ascii="宋体" w:hAnsi="宋体" w:cs="宋体" w:hint="eastAsia"/>
                <w:kern w:val="0"/>
                <w:sz w:val="20"/>
              </w:rPr>
              <w:t>TOTO</w:t>
            </w:r>
          </w:p>
        </w:tc>
        <w:tc>
          <w:tcPr>
            <w:tcW w:w="993" w:type="dxa"/>
            <w:vAlign w:val="center"/>
          </w:tcPr>
          <w:p w:rsidR="00CF09A1" w:rsidRPr="006B3992" w:rsidRDefault="00CF09A1" w:rsidP="00865120">
            <w:pPr>
              <w:widowControl/>
              <w:jc w:val="center"/>
              <w:rPr>
                <w:rFonts w:ascii="宋体" w:hAnsi="宋体" w:cs="宋体"/>
                <w:kern w:val="0"/>
                <w:sz w:val="20"/>
              </w:rPr>
            </w:pPr>
            <w:proofErr w:type="gramStart"/>
            <w:r w:rsidRPr="006B3992">
              <w:rPr>
                <w:rFonts w:ascii="宋体" w:hAnsi="宋体" w:cs="宋体" w:hint="eastAsia"/>
                <w:kern w:val="0"/>
                <w:sz w:val="20"/>
              </w:rPr>
              <w:t>个</w:t>
            </w:r>
            <w:proofErr w:type="gramEnd"/>
          </w:p>
        </w:tc>
        <w:tc>
          <w:tcPr>
            <w:tcW w:w="1559" w:type="dxa"/>
            <w:vAlign w:val="center"/>
          </w:tcPr>
          <w:p w:rsidR="00CF09A1" w:rsidRPr="006B3992" w:rsidRDefault="00CF09A1" w:rsidP="008B1B84">
            <w:pPr>
              <w:widowControl/>
              <w:jc w:val="center"/>
              <w:rPr>
                <w:rFonts w:ascii="宋体" w:hAnsi="宋体" w:cs="宋体"/>
                <w:kern w:val="0"/>
                <w:sz w:val="20"/>
              </w:rPr>
            </w:pPr>
            <w:r>
              <w:rPr>
                <w:rFonts w:ascii="宋体" w:hAnsi="宋体" w:cs="宋体" w:hint="eastAsia"/>
                <w:kern w:val="0"/>
                <w:sz w:val="20"/>
              </w:rPr>
              <w:t>30</w:t>
            </w:r>
          </w:p>
        </w:tc>
        <w:tc>
          <w:tcPr>
            <w:tcW w:w="1624" w:type="dxa"/>
            <w:vAlign w:val="center"/>
          </w:tcPr>
          <w:p w:rsidR="00CF09A1" w:rsidRPr="006B3992" w:rsidRDefault="00CF09A1" w:rsidP="00865120">
            <w:pPr>
              <w:widowControl/>
              <w:jc w:val="center"/>
              <w:rPr>
                <w:rFonts w:ascii="宋体" w:hAnsi="宋体" w:cs="宋体"/>
                <w:kern w:val="0"/>
                <w:sz w:val="20"/>
              </w:rPr>
            </w:pPr>
            <w:r>
              <w:rPr>
                <w:rFonts w:ascii="宋体" w:hAnsi="宋体" w:cs="宋体" w:hint="eastAsia"/>
                <w:kern w:val="0"/>
                <w:sz w:val="20"/>
              </w:rPr>
              <w:t>678</w:t>
            </w:r>
          </w:p>
        </w:tc>
        <w:tc>
          <w:tcPr>
            <w:tcW w:w="5778" w:type="dxa"/>
            <w:vMerge/>
            <w:vAlign w:val="center"/>
          </w:tcPr>
          <w:p w:rsidR="00CF09A1" w:rsidRDefault="00CF09A1" w:rsidP="00865120">
            <w:pPr>
              <w:widowControl/>
              <w:jc w:val="left"/>
              <w:rPr>
                <w:rFonts w:ascii="宋体" w:hAnsi="宋体"/>
                <w:sz w:val="24"/>
              </w:rPr>
            </w:pPr>
          </w:p>
        </w:tc>
      </w:tr>
    </w:tbl>
    <w:p w:rsidR="007E5A2C" w:rsidRDefault="007E5A2C" w:rsidP="007E5A2C"/>
    <w:tbl>
      <w:tblPr>
        <w:tblW w:w="14074" w:type="dxa"/>
        <w:jc w:val="center"/>
        <w:tblInd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3"/>
        <w:gridCol w:w="2452"/>
        <w:gridCol w:w="2018"/>
        <w:gridCol w:w="1586"/>
        <w:gridCol w:w="2130"/>
        <w:gridCol w:w="1842"/>
        <w:gridCol w:w="3243"/>
      </w:tblGrid>
      <w:tr w:rsidR="00540F59" w:rsidRPr="006B3992" w:rsidTr="00540F59">
        <w:trPr>
          <w:trHeight w:val="452"/>
          <w:jc w:val="center"/>
        </w:trPr>
        <w:tc>
          <w:tcPr>
            <w:tcW w:w="803" w:type="dxa"/>
            <w:vMerge w:val="restart"/>
            <w:vAlign w:val="center"/>
          </w:tcPr>
          <w:p w:rsidR="00540F59" w:rsidRPr="006B3992" w:rsidRDefault="00540F59" w:rsidP="00540F59">
            <w:pPr>
              <w:spacing w:line="240" w:lineRule="exact"/>
              <w:jc w:val="center"/>
              <w:rPr>
                <w:rFonts w:ascii="宋体" w:hAnsi="宋体" w:cs="宋体"/>
                <w:kern w:val="0"/>
                <w:sz w:val="20"/>
              </w:rPr>
            </w:pPr>
            <w:r w:rsidRPr="00540F59">
              <w:rPr>
                <w:rFonts w:hint="eastAsia"/>
                <w:b/>
                <w:color w:val="000000"/>
                <w:sz w:val="22"/>
                <w:szCs w:val="22"/>
              </w:rPr>
              <w:t>包</w:t>
            </w:r>
            <w:r w:rsidRPr="00540F59">
              <w:rPr>
                <w:rFonts w:hint="eastAsia"/>
                <w:b/>
                <w:color w:val="000000"/>
                <w:sz w:val="22"/>
                <w:szCs w:val="22"/>
              </w:rPr>
              <w:t>3</w:t>
            </w:r>
          </w:p>
        </w:tc>
        <w:tc>
          <w:tcPr>
            <w:tcW w:w="2452"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商品名称</w:t>
            </w:r>
          </w:p>
        </w:tc>
        <w:tc>
          <w:tcPr>
            <w:tcW w:w="2018"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规格</w:t>
            </w:r>
          </w:p>
        </w:tc>
        <w:tc>
          <w:tcPr>
            <w:tcW w:w="1586"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单</w:t>
            </w:r>
            <w:r w:rsidRPr="00540F59">
              <w:rPr>
                <w:rFonts w:hint="eastAsia"/>
                <w:b/>
                <w:color w:val="000000"/>
                <w:sz w:val="22"/>
                <w:szCs w:val="22"/>
              </w:rPr>
              <w:t xml:space="preserve"> </w:t>
            </w:r>
            <w:r w:rsidRPr="00540F59">
              <w:rPr>
                <w:rFonts w:hint="eastAsia"/>
                <w:b/>
                <w:color w:val="000000"/>
                <w:sz w:val="22"/>
                <w:szCs w:val="22"/>
              </w:rPr>
              <w:t>位</w:t>
            </w:r>
          </w:p>
        </w:tc>
        <w:tc>
          <w:tcPr>
            <w:tcW w:w="2130"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年参考用量</w:t>
            </w:r>
          </w:p>
        </w:tc>
        <w:tc>
          <w:tcPr>
            <w:tcW w:w="1842"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限价（元）</w:t>
            </w:r>
          </w:p>
        </w:tc>
        <w:tc>
          <w:tcPr>
            <w:tcW w:w="3243" w:type="dxa"/>
            <w:vAlign w:val="center"/>
          </w:tcPr>
          <w:p w:rsidR="00540F59" w:rsidRPr="00540F59" w:rsidRDefault="00540F59" w:rsidP="00540F59">
            <w:pPr>
              <w:spacing w:line="240" w:lineRule="exact"/>
              <w:jc w:val="center"/>
              <w:rPr>
                <w:b/>
                <w:color w:val="000000"/>
                <w:sz w:val="22"/>
                <w:szCs w:val="22"/>
              </w:rPr>
            </w:pPr>
            <w:r w:rsidRPr="00540F59">
              <w:rPr>
                <w:rFonts w:hint="eastAsia"/>
                <w:b/>
                <w:color w:val="000000"/>
                <w:sz w:val="22"/>
                <w:szCs w:val="22"/>
              </w:rPr>
              <w:t>备注</w:t>
            </w:r>
          </w:p>
        </w:tc>
      </w:tr>
      <w:tr w:rsidR="00540F59" w:rsidRPr="0023015C" w:rsidTr="00540F59">
        <w:trPr>
          <w:trHeight w:val="608"/>
          <w:jc w:val="center"/>
        </w:trPr>
        <w:tc>
          <w:tcPr>
            <w:tcW w:w="803" w:type="dxa"/>
            <w:vMerge/>
          </w:tcPr>
          <w:p w:rsidR="00540F59" w:rsidRPr="0023015C" w:rsidRDefault="00540F59" w:rsidP="00865120">
            <w:pPr>
              <w:widowControl/>
              <w:jc w:val="center"/>
              <w:rPr>
                <w:rFonts w:ascii="宋体" w:hAnsi="宋体" w:cs="宋体"/>
                <w:kern w:val="0"/>
                <w:sz w:val="20"/>
              </w:rPr>
            </w:pPr>
          </w:p>
        </w:tc>
        <w:tc>
          <w:tcPr>
            <w:tcW w:w="2452"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洗手液</w:t>
            </w:r>
          </w:p>
        </w:tc>
        <w:tc>
          <w:tcPr>
            <w:tcW w:w="2018"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500ml</w:t>
            </w:r>
          </w:p>
        </w:tc>
        <w:tc>
          <w:tcPr>
            <w:tcW w:w="1586"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瓶</w:t>
            </w:r>
          </w:p>
        </w:tc>
        <w:tc>
          <w:tcPr>
            <w:tcW w:w="2130" w:type="dxa"/>
            <w:vAlign w:val="center"/>
          </w:tcPr>
          <w:p w:rsidR="00540F59" w:rsidRPr="0023015C" w:rsidRDefault="00540F59" w:rsidP="00865120">
            <w:pPr>
              <w:widowControl/>
              <w:jc w:val="center"/>
              <w:rPr>
                <w:rFonts w:ascii="宋体" w:hAnsi="宋体" w:cs="宋体"/>
                <w:kern w:val="0"/>
                <w:sz w:val="20"/>
              </w:rPr>
            </w:pPr>
            <w:r>
              <w:rPr>
                <w:rFonts w:ascii="宋体" w:hAnsi="宋体" w:cs="宋体" w:hint="eastAsia"/>
                <w:kern w:val="0"/>
                <w:sz w:val="20"/>
              </w:rPr>
              <w:t>3200</w:t>
            </w:r>
          </w:p>
        </w:tc>
        <w:tc>
          <w:tcPr>
            <w:tcW w:w="1842" w:type="dxa"/>
            <w:vAlign w:val="center"/>
          </w:tcPr>
          <w:p w:rsidR="00540F59" w:rsidRPr="0023015C" w:rsidRDefault="00540F59" w:rsidP="00865120">
            <w:pPr>
              <w:widowControl/>
              <w:jc w:val="center"/>
              <w:rPr>
                <w:rFonts w:ascii="宋体" w:hAnsi="宋体" w:cs="宋体"/>
                <w:kern w:val="0"/>
                <w:sz w:val="20"/>
              </w:rPr>
            </w:pPr>
            <w:r w:rsidRPr="0023015C">
              <w:rPr>
                <w:rFonts w:ascii="宋体" w:hAnsi="宋体" w:cs="宋体" w:hint="eastAsia"/>
                <w:kern w:val="0"/>
                <w:sz w:val="20"/>
              </w:rPr>
              <w:t>6.35元</w:t>
            </w:r>
          </w:p>
        </w:tc>
        <w:tc>
          <w:tcPr>
            <w:tcW w:w="3243" w:type="dxa"/>
            <w:vAlign w:val="center"/>
          </w:tcPr>
          <w:p w:rsidR="00540F59" w:rsidRPr="0023015C" w:rsidRDefault="00540F59" w:rsidP="00865120">
            <w:pPr>
              <w:jc w:val="center"/>
              <w:rPr>
                <w:rFonts w:ascii="宋体" w:hAnsi="宋体" w:cs="宋体"/>
                <w:kern w:val="0"/>
                <w:sz w:val="20"/>
              </w:rPr>
            </w:pPr>
            <w:r>
              <w:rPr>
                <w:rFonts w:ascii="宋体" w:hAnsi="宋体" w:cs="宋体" w:hint="eastAsia"/>
                <w:kern w:val="0"/>
                <w:sz w:val="20"/>
              </w:rPr>
              <w:t>提供质检部门出具的质检报告</w:t>
            </w:r>
          </w:p>
        </w:tc>
      </w:tr>
      <w:bookmarkEnd w:id="9"/>
    </w:tbl>
    <w:p w:rsidR="007E5A2C" w:rsidRDefault="007E5A2C" w:rsidP="007E5A2C">
      <w:pPr>
        <w:spacing w:line="400" w:lineRule="exact"/>
        <w:rPr>
          <w:rFonts w:ascii="仿宋" w:eastAsia="仿宋" w:hAnsi="仿宋" w:cs="宋体"/>
          <w:b/>
          <w:kern w:val="0"/>
          <w:sz w:val="24"/>
          <w:szCs w:val="24"/>
        </w:rPr>
      </w:pPr>
    </w:p>
    <w:p w:rsidR="007E5A2C" w:rsidRDefault="007E5A2C" w:rsidP="007E5A2C">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7E5A2C" w:rsidRPr="00967D13" w:rsidRDefault="007E5A2C" w:rsidP="007E5A2C">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供应商必须针对</w:t>
      </w:r>
      <w:r w:rsidR="001A1C7E">
        <w:rPr>
          <w:rFonts w:ascii="仿宋" w:eastAsia="仿宋" w:hAnsi="仿宋" w:cs="宋体" w:hint="eastAsia"/>
          <w:color w:val="FF0000"/>
          <w:kern w:val="0"/>
          <w:sz w:val="24"/>
          <w:szCs w:val="24"/>
        </w:rPr>
        <w:t>单一</w:t>
      </w:r>
      <w:r w:rsidRPr="00F4193A">
        <w:rPr>
          <w:rFonts w:ascii="仿宋" w:eastAsia="仿宋" w:hAnsi="仿宋" w:cs="宋体" w:hint="eastAsia"/>
          <w:color w:val="FF0000"/>
          <w:kern w:val="0"/>
          <w:sz w:val="24"/>
          <w:szCs w:val="24"/>
        </w:rPr>
        <w:t>分包限价的统一折率进行报价</w:t>
      </w:r>
      <w:r>
        <w:rPr>
          <w:rFonts w:ascii="仿宋" w:eastAsia="仿宋" w:hAnsi="仿宋" w:cs="宋体" w:hint="eastAsia"/>
          <w:color w:val="FF0000"/>
          <w:kern w:val="0"/>
          <w:sz w:val="24"/>
          <w:szCs w:val="24"/>
        </w:rPr>
        <w:t>（报价唯一性）</w:t>
      </w:r>
      <w:r w:rsidRPr="00F4193A">
        <w:rPr>
          <w:rFonts w:ascii="仿宋" w:eastAsia="仿宋" w:hAnsi="仿宋" w:cs="宋体" w:hint="eastAsia"/>
          <w:color w:val="FF0000"/>
          <w:kern w:val="0"/>
          <w:sz w:val="24"/>
          <w:szCs w:val="24"/>
        </w:rPr>
        <w:t>；若供应商是针对不同分包的不同单项进行报价的</w:t>
      </w:r>
      <w:r w:rsidR="001A1C7E">
        <w:rPr>
          <w:rFonts w:ascii="仿宋" w:eastAsia="仿宋" w:hAnsi="仿宋" w:cs="宋体" w:hint="eastAsia"/>
          <w:color w:val="FF0000"/>
          <w:kern w:val="0"/>
          <w:sz w:val="24"/>
          <w:szCs w:val="24"/>
        </w:rPr>
        <w:t>（多个报价）</w:t>
      </w:r>
      <w:r w:rsidRPr="00F4193A">
        <w:rPr>
          <w:rFonts w:ascii="仿宋" w:eastAsia="仿宋" w:hAnsi="仿宋" w:cs="宋体" w:hint="eastAsia"/>
          <w:color w:val="FF0000"/>
          <w:kern w:val="0"/>
          <w:sz w:val="24"/>
          <w:szCs w:val="24"/>
        </w:rPr>
        <w:t>，为无效报价。</w:t>
      </w:r>
    </w:p>
    <w:p w:rsidR="007E5A2C"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7E5A2C" w:rsidRPr="00D60EA2" w:rsidRDefault="007E5A2C" w:rsidP="007E5A2C">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lastRenderedPageBreak/>
        <w:t>4.要求带样品的产品，供应商必须携带样品到现场进行查验，未携带样品者视为无效标。中标供应商的样品留存作为收货样品。</w:t>
      </w:r>
      <w:r w:rsidRPr="00D60EA2">
        <w:rPr>
          <w:rFonts w:ascii="仿宋" w:eastAsia="仿宋" w:hAnsi="仿宋" w:cs="宋体"/>
          <w:kern w:val="0"/>
          <w:sz w:val="24"/>
          <w:szCs w:val="24"/>
        </w:rPr>
        <w:t xml:space="preserve"> </w:t>
      </w:r>
    </w:p>
    <w:p w:rsidR="007E5A2C" w:rsidRPr="00925CC8" w:rsidRDefault="007E5A2C" w:rsidP="007E5A2C">
      <w:pPr>
        <w:pStyle w:val="1"/>
        <w:spacing w:before="312" w:line="360" w:lineRule="auto"/>
        <w:rPr>
          <w:rFonts w:ascii="仿宋" w:eastAsia="仿宋" w:hAnsi="仿宋"/>
          <w:b/>
        </w:rPr>
        <w:sectPr w:rsidR="007E5A2C" w:rsidRPr="00925CC8" w:rsidSect="007E5A2C">
          <w:pgSz w:w="16838" w:h="11906" w:orient="landscape"/>
          <w:pgMar w:top="1797" w:right="1440" w:bottom="1797" w:left="1440" w:header="851" w:footer="992" w:gutter="0"/>
          <w:cols w:space="425"/>
          <w:docGrid w:type="linesAndChars" w:linePitch="312"/>
        </w:sectPr>
      </w:pPr>
      <w:bookmarkStart w:id="10" w:name="_Toc521403721"/>
    </w:p>
    <w:p w:rsidR="007E5A2C" w:rsidRDefault="007E5A2C" w:rsidP="007E5A2C">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7E5A2C" w:rsidRDefault="007E5A2C" w:rsidP="007E5A2C">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7E5A2C" w:rsidRDefault="007E5A2C" w:rsidP="007E5A2C">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2  </w:t>
      </w:r>
      <w:r>
        <w:rPr>
          <w:rFonts w:ascii="仿宋" w:eastAsia="仿宋" w:hAnsi="仿宋" w:cs="宋体" w:hint="eastAsia"/>
          <w:kern w:val="0"/>
          <w:sz w:val="24"/>
          <w:szCs w:val="24"/>
        </w:rPr>
        <w:t>年。</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7E5A2C" w:rsidRDefault="007E5A2C" w:rsidP="007E5A2C">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7E5A2C" w:rsidRDefault="007E5A2C" w:rsidP="007E5A2C">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7E5A2C" w:rsidRDefault="007E5A2C" w:rsidP="007E5A2C">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7E5A2C" w:rsidRDefault="007E5A2C" w:rsidP="007E5A2C">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7E5A2C" w:rsidRDefault="007E5A2C" w:rsidP="007E5A2C">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7E5A2C" w:rsidRDefault="007E5A2C" w:rsidP="007E5A2C">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7E5A2C" w:rsidRDefault="007E5A2C" w:rsidP="007E5A2C">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7E5A2C" w:rsidRDefault="007E5A2C" w:rsidP="007E5A2C">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1.结算总价=实际结算单价*经采购人签证的各耗材使用数量</w:t>
      </w:r>
    </w:p>
    <w:p w:rsidR="007E5A2C" w:rsidRDefault="007E5A2C" w:rsidP="007E5A2C">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7E5A2C" w:rsidRDefault="007E5A2C" w:rsidP="007E5A2C">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7E5A2C" w:rsidRDefault="007E5A2C" w:rsidP="007E5A2C">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7E5A2C" w:rsidRDefault="007E5A2C" w:rsidP="007E5A2C">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7E5A2C" w:rsidRDefault="007E5A2C" w:rsidP="007E5A2C">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7E5A2C" w:rsidRDefault="007E5A2C" w:rsidP="007E5A2C">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7E5A2C" w:rsidRDefault="007E5A2C" w:rsidP="007E5A2C">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7E5A2C" w:rsidRDefault="007E5A2C" w:rsidP="007E5A2C">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7E5A2C" w:rsidRDefault="007E5A2C" w:rsidP="007E5A2C">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7E5A2C" w:rsidTr="007E5A2C">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7E5A2C" w:rsidTr="007E5A2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7E5A2C" w:rsidTr="007E5A2C">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7E5A2C" w:rsidRDefault="007E5A2C" w:rsidP="007E5A2C">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7E5A2C" w:rsidTr="007E5A2C">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spacing w:line="240" w:lineRule="exact"/>
              <w:rPr>
                <w:rFonts w:ascii="仿宋" w:eastAsia="仿宋" w:hAnsi="仿宋"/>
                <w:sz w:val="21"/>
                <w:szCs w:val="21"/>
              </w:rPr>
            </w:pPr>
          </w:p>
        </w:tc>
      </w:tr>
      <w:tr w:rsidR="007E5A2C" w:rsidTr="007E5A2C">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7E5A2C" w:rsidTr="007E5A2C">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7E5A2C" w:rsidRDefault="007E5A2C" w:rsidP="007E5A2C">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7E5A2C" w:rsidRDefault="007E5A2C" w:rsidP="007E5A2C">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7E5A2C" w:rsidRDefault="007E5A2C" w:rsidP="007E5A2C">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7E5A2C" w:rsidRDefault="007E5A2C" w:rsidP="007E5A2C">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7E5A2C" w:rsidRDefault="007E5A2C" w:rsidP="007E5A2C">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7E5A2C" w:rsidTr="007E5A2C">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7E5A2C" w:rsidTr="007E5A2C">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7E5A2C" w:rsidTr="007E5A2C">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7E5A2C" w:rsidTr="007E5A2C">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7E5A2C" w:rsidTr="007E5A2C">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7E5A2C" w:rsidTr="007E5A2C">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7E5A2C" w:rsidTr="007E5A2C">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7E5A2C" w:rsidTr="007E5A2C">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7E5A2C" w:rsidRDefault="007E5A2C" w:rsidP="007E5A2C">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7E5A2C" w:rsidRDefault="007E5A2C" w:rsidP="007E5A2C">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7E5A2C" w:rsidRDefault="007E5A2C" w:rsidP="007E5A2C">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7E5A2C" w:rsidRDefault="007E5A2C" w:rsidP="007E5A2C">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7E5A2C" w:rsidRDefault="007E5A2C" w:rsidP="007E5A2C">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7E5A2C" w:rsidRDefault="007E5A2C" w:rsidP="007E5A2C">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7E5A2C" w:rsidRDefault="007E5A2C" w:rsidP="007E5A2C">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7E5A2C" w:rsidRDefault="007E5A2C" w:rsidP="007E5A2C">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7E5A2C" w:rsidRDefault="007E5A2C" w:rsidP="007E5A2C">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7E5A2C" w:rsidRDefault="007E5A2C" w:rsidP="007E5A2C">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7E5A2C" w:rsidRDefault="007E5A2C" w:rsidP="007E5A2C">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7E5A2C" w:rsidRDefault="007E5A2C" w:rsidP="007E5A2C">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7E5A2C" w:rsidRDefault="007E5A2C" w:rsidP="007E5A2C">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7E5A2C" w:rsidRDefault="007E5A2C" w:rsidP="007E5A2C">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7E5A2C" w:rsidRDefault="007E5A2C" w:rsidP="007E5A2C">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7E5A2C" w:rsidRDefault="007E5A2C" w:rsidP="007E5A2C">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7E5A2C" w:rsidRDefault="007E5A2C" w:rsidP="007E5A2C">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7E5A2C" w:rsidRDefault="007E5A2C" w:rsidP="007E5A2C">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7E5A2C" w:rsidRDefault="007E5A2C" w:rsidP="007E5A2C">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7E5A2C" w:rsidRDefault="007E5A2C" w:rsidP="007E5A2C">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7E5A2C" w:rsidRDefault="007E5A2C" w:rsidP="007E5A2C">
      <w:pPr>
        <w:spacing w:line="400" w:lineRule="exact"/>
        <w:rPr>
          <w:rFonts w:ascii="仿宋" w:eastAsia="仿宋" w:hAnsi="仿宋"/>
          <w:sz w:val="24"/>
        </w:rPr>
      </w:pPr>
    </w:p>
    <w:p w:rsidR="007E5A2C" w:rsidRDefault="007E5A2C" w:rsidP="007E5A2C">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7E5A2C" w:rsidRDefault="007E5A2C" w:rsidP="007E5A2C">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7E5A2C" w:rsidRDefault="007E5A2C" w:rsidP="007E5A2C">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7E5A2C" w:rsidRDefault="007E5A2C" w:rsidP="007E5A2C">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7E5A2C" w:rsidRDefault="007E5A2C" w:rsidP="007E5A2C">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7E5A2C" w:rsidRDefault="007E5A2C" w:rsidP="007E5A2C">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1342"/>
        <w:gridCol w:w="1513"/>
        <w:gridCol w:w="1984"/>
        <w:gridCol w:w="1276"/>
        <w:gridCol w:w="851"/>
        <w:gridCol w:w="851"/>
      </w:tblGrid>
      <w:tr w:rsidR="00494528" w:rsidTr="00494528">
        <w:trPr>
          <w:trHeight w:hRule="exact" w:val="647"/>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分包</w:t>
            </w:r>
          </w:p>
        </w:tc>
        <w:tc>
          <w:tcPr>
            <w:tcW w:w="1342"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13"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851" w:type="dxa"/>
            <w:tcBorders>
              <w:top w:val="single" w:sz="4" w:space="0" w:color="auto"/>
              <w:left w:val="single" w:sz="4" w:space="0" w:color="auto"/>
              <w:bottom w:val="single" w:sz="4" w:space="0" w:color="auto"/>
              <w:right w:val="single" w:sz="4" w:space="0" w:color="auto"/>
            </w:tcBorders>
            <w:vAlign w:val="center"/>
            <w:hideMark/>
          </w:tcPr>
          <w:p w:rsidR="00494528" w:rsidRDefault="00494528" w:rsidP="007E5A2C">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包1</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包2</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 w:rsidRPr="003B7137">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val="restart"/>
            <w:tcBorders>
              <w:top w:val="single" w:sz="4" w:space="0" w:color="auto"/>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包3</w:t>
            </w: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val="restart"/>
            <w:tcBorders>
              <w:top w:val="single" w:sz="4" w:space="0" w:color="auto"/>
              <w:left w:val="single" w:sz="4" w:space="0" w:color="auto"/>
              <w:right w:val="single" w:sz="4" w:space="0" w:color="auto"/>
            </w:tcBorders>
          </w:tcPr>
          <w:p w:rsidR="00494528" w:rsidRDefault="00494528">
            <w:r w:rsidRPr="003B7137">
              <w:rPr>
                <w:rFonts w:ascii="仿宋" w:eastAsia="仿宋" w:hAnsi="仿宋" w:hint="eastAsia"/>
                <w:color w:val="FF0000"/>
                <w:sz w:val="21"/>
                <w:szCs w:val="21"/>
              </w:rPr>
              <w:t>%（最多保留小数点后两位）</w:t>
            </w: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r w:rsidR="00494528" w:rsidTr="00494528">
        <w:trPr>
          <w:trHeight w:hRule="exact" w:val="480"/>
          <w:jc w:val="center"/>
        </w:trPr>
        <w:tc>
          <w:tcPr>
            <w:tcW w:w="996" w:type="dxa"/>
            <w:vMerge/>
            <w:tcBorders>
              <w:left w:val="single" w:sz="4" w:space="0" w:color="auto"/>
              <w:bottom w:val="single" w:sz="4" w:space="0" w:color="auto"/>
              <w:right w:val="single" w:sz="4" w:space="0" w:color="auto"/>
            </w:tcBorders>
            <w:vAlign w:val="center"/>
            <w:hideMark/>
          </w:tcPr>
          <w:p w:rsidR="00494528" w:rsidRDefault="00494528" w:rsidP="007E5A2C">
            <w:pPr>
              <w:pStyle w:val="a6"/>
              <w:spacing w:line="240" w:lineRule="exact"/>
              <w:ind w:left="0"/>
              <w:jc w:val="center"/>
              <w:outlineLvl w:val="0"/>
              <w:rPr>
                <w:rFonts w:ascii="仿宋" w:eastAsia="仿宋" w:hAnsi="仿宋"/>
                <w:color w:val="FF0000"/>
                <w:sz w:val="21"/>
                <w:szCs w:val="21"/>
              </w:rPr>
            </w:pPr>
          </w:p>
        </w:tc>
        <w:tc>
          <w:tcPr>
            <w:tcW w:w="1342" w:type="dxa"/>
            <w:tcBorders>
              <w:top w:val="single" w:sz="4" w:space="0" w:color="auto"/>
              <w:left w:val="single" w:sz="4" w:space="0" w:color="auto"/>
              <w:bottom w:val="single" w:sz="4" w:space="0" w:color="auto"/>
              <w:right w:val="single" w:sz="4" w:space="0" w:color="auto"/>
            </w:tcBorders>
            <w:vAlign w:val="center"/>
          </w:tcPr>
          <w:p w:rsidR="00494528" w:rsidRDefault="00494528" w:rsidP="007E5A2C">
            <w:pPr>
              <w:jc w:val="center"/>
              <w:rPr>
                <w:rFonts w:ascii="仿宋" w:eastAsia="仿宋" w:hAnsi="仿宋"/>
                <w:color w:val="FF0000"/>
                <w:sz w:val="21"/>
                <w:szCs w:val="21"/>
              </w:rPr>
            </w:pPr>
            <w:r>
              <w:rPr>
                <w:rFonts w:ascii="仿宋" w:eastAsia="仿宋" w:hAnsi="仿宋" w:hint="eastAsia"/>
                <w:color w:val="FF0000"/>
                <w:sz w:val="21"/>
                <w:szCs w:val="21"/>
              </w:rPr>
              <w:t>……</w:t>
            </w:r>
          </w:p>
        </w:tc>
        <w:tc>
          <w:tcPr>
            <w:tcW w:w="1513"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984"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1276"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vMerge/>
            <w:tcBorders>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c>
          <w:tcPr>
            <w:tcW w:w="851" w:type="dxa"/>
            <w:tcBorders>
              <w:top w:val="single" w:sz="4" w:space="0" w:color="auto"/>
              <w:left w:val="single" w:sz="4" w:space="0" w:color="auto"/>
              <w:bottom w:val="single" w:sz="4" w:space="0" w:color="auto"/>
              <w:right w:val="single" w:sz="4" w:space="0" w:color="auto"/>
            </w:tcBorders>
          </w:tcPr>
          <w:p w:rsidR="00494528" w:rsidRDefault="00494528" w:rsidP="007E5A2C">
            <w:pPr>
              <w:jc w:val="center"/>
              <w:rPr>
                <w:rFonts w:ascii="仿宋" w:eastAsia="仿宋" w:hAnsi="仿宋"/>
                <w:color w:val="FF0000"/>
                <w:sz w:val="21"/>
                <w:szCs w:val="21"/>
              </w:rPr>
            </w:pPr>
          </w:p>
        </w:tc>
      </w:tr>
    </w:tbl>
    <w:p w:rsidR="007E5A2C" w:rsidRDefault="007E5A2C" w:rsidP="007E5A2C">
      <w:pPr>
        <w:spacing w:line="500" w:lineRule="exact"/>
        <w:ind w:firstLineChars="200" w:firstLine="480"/>
        <w:rPr>
          <w:rFonts w:ascii="仿宋" w:eastAsia="仿宋" w:hAnsi="仿宋"/>
          <w:color w:val="FF0000"/>
          <w:sz w:val="24"/>
          <w:szCs w:val="28"/>
        </w:rPr>
      </w:pPr>
    </w:p>
    <w:p w:rsidR="007E5A2C" w:rsidRDefault="007E5A2C" w:rsidP="007E5A2C">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7E5A2C" w:rsidRDefault="007E5A2C" w:rsidP="007E5A2C">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7E5A2C" w:rsidRDefault="007E5A2C" w:rsidP="007E5A2C">
      <w:pPr>
        <w:spacing w:line="500" w:lineRule="exact"/>
        <w:rPr>
          <w:rFonts w:ascii="仿宋" w:eastAsia="仿宋" w:hAnsi="仿宋"/>
          <w:color w:val="FF0000"/>
          <w:sz w:val="24"/>
          <w:szCs w:val="28"/>
        </w:rPr>
      </w:pPr>
    </w:p>
    <w:p w:rsidR="007E5A2C" w:rsidRDefault="007E5A2C" w:rsidP="007E5A2C">
      <w:pPr>
        <w:spacing w:line="500" w:lineRule="exact"/>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7E5A2C" w:rsidRDefault="007E5A2C" w:rsidP="007E5A2C">
      <w:pPr>
        <w:snapToGrid w:val="0"/>
        <w:spacing w:line="500" w:lineRule="exact"/>
        <w:ind w:firstLineChars="200" w:firstLine="480"/>
        <w:rPr>
          <w:rFonts w:ascii="仿宋" w:eastAsia="仿宋" w:hAnsi="仿宋"/>
          <w:color w:val="FF0000"/>
          <w:sz w:val="24"/>
          <w:szCs w:val="28"/>
        </w:rPr>
      </w:pP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7E5A2C" w:rsidRDefault="007E5A2C" w:rsidP="007E5A2C">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7E5A2C" w:rsidRDefault="007E5A2C" w:rsidP="007E5A2C">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7E5A2C" w:rsidRDefault="007E5A2C" w:rsidP="007E5A2C">
      <w:pPr>
        <w:tabs>
          <w:tab w:val="left" w:pos="6300"/>
        </w:tabs>
        <w:snapToGrid w:val="0"/>
        <w:spacing w:line="500" w:lineRule="exact"/>
        <w:ind w:firstLine="570"/>
        <w:rPr>
          <w:rFonts w:ascii="仿宋" w:eastAsia="仿宋" w:hAnsi="仿宋"/>
          <w:szCs w:val="24"/>
        </w:rPr>
      </w:pPr>
    </w:p>
    <w:p w:rsidR="007E5A2C" w:rsidRDefault="007E5A2C" w:rsidP="007E5A2C">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w:t>
      </w:r>
    </w:p>
    <w:p w:rsidR="007E5A2C" w:rsidRDefault="007E5A2C" w:rsidP="007E5A2C">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7E5A2C" w:rsidRDefault="007E5A2C" w:rsidP="007E5A2C">
      <w:pPr>
        <w:snapToGrid w:val="0"/>
        <w:spacing w:line="500" w:lineRule="exact"/>
        <w:ind w:firstLineChars="200" w:firstLine="480"/>
        <w:rPr>
          <w:rFonts w:ascii="仿宋" w:eastAsia="仿宋" w:hAnsi="仿宋"/>
          <w:sz w:val="24"/>
          <w:szCs w:val="28"/>
        </w:rPr>
      </w:pPr>
    </w:p>
    <w:p w:rsidR="007E5A2C" w:rsidRDefault="007E5A2C" w:rsidP="007E5A2C">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7E5A2C" w:rsidRDefault="007E5A2C" w:rsidP="007E5A2C">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7E5A2C" w:rsidTr="007E5A2C">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7E5A2C" w:rsidRDefault="007E5A2C" w:rsidP="007E5A2C">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r w:rsidR="007E5A2C" w:rsidTr="007E5A2C">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7E5A2C" w:rsidRDefault="007E5A2C" w:rsidP="007E5A2C">
            <w:pPr>
              <w:tabs>
                <w:tab w:val="left" w:pos="6300"/>
              </w:tabs>
              <w:snapToGrid w:val="0"/>
              <w:spacing w:line="500" w:lineRule="exact"/>
              <w:jc w:val="center"/>
              <w:outlineLvl w:val="0"/>
              <w:rPr>
                <w:rFonts w:ascii="仿宋" w:eastAsia="仿宋" w:hAnsi="仿宋"/>
                <w:sz w:val="21"/>
                <w:szCs w:val="21"/>
              </w:rPr>
            </w:pPr>
          </w:p>
        </w:tc>
      </w:tr>
    </w:tbl>
    <w:p w:rsidR="007E5A2C" w:rsidRDefault="007E5A2C" w:rsidP="007E5A2C">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7E5A2C" w:rsidRDefault="007E5A2C" w:rsidP="007E5A2C">
      <w:pPr>
        <w:spacing w:line="500" w:lineRule="exact"/>
        <w:rPr>
          <w:rFonts w:ascii="仿宋" w:eastAsia="仿宋" w:hAnsi="仿宋"/>
          <w:sz w:val="24"/>
          <w:szCs w:val="28"/>
        </w:rPr>
      </w:pPr>
    </w:p>
    <w:p w:rsidR="007E5A2C" w:rsidRDefault="007E5A2C" w:rsidP="007E5A2C">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7E5A2C" w:rsidRDefault="007E5A2C" w:rsidP="007E5A2C">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7E5A2C" w:rsidRDefault="007E5A2C" w:rsidP="007E5A2C">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7E5A2C" w:rsidRDefault="007E5A2C" w:rsidP="007E5A2C">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7E5A2C" w:rsidRDefault="007E5A2C" w:rsidP="007E5A2C">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7E5A2C" w:rsidRDefault="007E5A2C" w:rsidP="007E5A2C">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7E5A2C" w:rsidRDefault="007E5A2C" w:rsidP="007E5A2C">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7E5A2C" w:rsidRDefault="007E5A2C" w:rsidP="007E5A2C">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（1）营业执照副本（需对2019年度年检的有效证件）复印件；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7E5A2C" w:rsidRDefault="007E5A2C" w:rsidP="007E5A2C">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7E5A2C" w:rsidRDefault="007E5A2C" w:rsidP="007E5A2C">
      <w:pPr>
        <w:tabs>
          <w:tab w:val="left" w:pos="6300"/>
        </w:tabs>
        <w:snapToGrid w:val="0"/>
        <w:spacing w:line="500" w:lineRule="exact"/>
        <w:rPr>
          <w:rFonts w:ascii="仿宋" w:eastAsia="仿宋" w:hAnsi="仿宋"/>
          <w:sz w:val="24"/>
        </w:rPr>
      </w:pPr>
    </w:p>
    <w:p w:rsidR="007E5A2C" w:rsidRDefault="007E5A2C" w:rsidP="007E5A2C">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p>
    <w:p w:rsidR="007E5A2C" w:rsidRDefault="007E5A2C" w:rsidP="007E5A2C">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（1）营业执照副本（需对2019年度年检的有效证件）复印件；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7E5A2C" w:rsidRDefault="007E5A2C" w:rsidP="007E5A2C">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7E5A2C" w:rsidRDefault="007E5A2C" w:rsidP="007E5A2C">
      <w:pPr>
        <w:tabs>
          <w:tab w:val="left" w:pos="6300"/>
        </w:tabs>
        <w:snapToGrid w:val="0"/>
        <w:spacing w:line="500" w:lineRule="exact"/>
        <w:ind w:firstLine="57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firstLineChars="200" w:firstLine="480"/>
        <w:rPr>
          <w:rFonts w:ascii="仿宋" w:eastAsia="仿宋" w:hAnsi="仿宋"/>
          <w:sz w:val="24"/>
        </w:rPr>
      </w:pPr>
    </w:p>
    <w:p w:rsidR="007E5A2C" w:rsidRDefault="007E5A2C" w:rsidP="007E5A2C">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7E5A2C" w:rsidRDefault="007E5A2C" w:rsidP="007E5A2C">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7E5A2C" w:rsidRDefault="007E5A2C" w:rsidP="007E5A2C">
      <w:pPr>
        <w:tabs>
          <w:tab w:val="left" w:pos="6300"/>
        </w:tabs>
        <w:snapToGrid w:val="0"/>
        <w:spacing w:line="500" w:lineRule="exact"/>
        <w:ind w:firstLineChars="200" w:firstLine="480"/>
        <w:rPr>
          <w:rFonts w:ascii="仿宋" w:eastAsia="仿宋" w:hAnsi="仿宋"/>
          <w:sz w:val="24"/>
          <w:szCs w:val="24"/>
        </w:rPr>
      </w:pP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E5A2C" w:rsidRDefault="007E5A2C" w:rsidP="007E5A2C">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7E5A2C" w:rsidRDefault="007E5A2C" w:rsidP="007E5A2C">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7E5A2C" w:rsidRDefault="007E5A2C" w:rsidP="007E5A2C"/>
    <w:p w:rsidR="00A03CF0" w:rsidRDefault="00A03CF0"/>
    <w:sectPr w:rsidR="00A03CF0" w:rsidSect="007E5A2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945" w:rsidRDefault="00254945" w:rsidP="007E5A2C">
      <w:r>
        <w:separator/>
      </w:r>
    </w:p>
  </w:endnote>
  <w:endnote w:type="continuationSeparator" w:id="0">
    <w:p w:rsidR="00254945" w:rsidRDefault="00254945" w:rsidP="007E5A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945" w:rsidRDefault="00254945" w:rsidP="007E5A2C">
      <w:r>
        <w:separator/>
      </w:r>
    </w:p>
  </w:footnote>
  <w:footnote w:type="continuationSeparator" w:id="0">
    <w:p w:rsidR="00254945" w:rsidRDefault="00254945" w:rsidP="007E5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5A2C"/>
    <w:rsid w:val="00001204"/>
    <w:rsid w:val="000016A4"/>
    <w:rsid w:val="000042CE"/>
    <w:rsid w:val="000127B5"/>
    <w:rsid w:val="00012D0B"/>
    <w:rsid w:val="000235B9"/>
    <w:rsid w:val="000250D6"/>
    <w:rsid w:val="000255E8"/>
    <w:rsid w:val="00035672"/>
    <w:rsid w:val="000426E7"/>
    <w:rsid w:val="000526BB"/>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60D4E"/>
    <w:rsid w:val="001623A3"/>
    <w:rsid w:val="0016316B"/>
    <w:rsid w:val="00164A9F"/>
    <w:rsid w:val="00166A3F"/>
    <w:rsid w:val="001677F3"/>
    <w:rsid w:val="00173AE9"/>
    <w:rsid w:val="0017520E"/>
    <w:rsid w:val="0017697F"/>
    <w:rsid w:val="00177A44"/>
    <w:rsid w:val="00181562"/>
    <w:rsid w:val="001844E3"/>
    <w:rsid w:val="001A1C7E"/>
    <w:rsid w:val="001B0FA4"/>
    <w:rsid w:val="001B23EA"/>
    <w:rsid w:val="001C1AAA"/>
    <w:rsid w:val="001D26CC"/>
    <w:rsid w:val="001D5590"/>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4945"/>
    <w:rsid w:val="0025695E"/>
    <w:rsid w:val="00270A89"/>
    <w:rsid w:val="00270D04"/>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4528"/>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5072EA"/>
    <w:rsid w:val="0051064B"/>
    <w:rsid w:val="00511777"/>
    <w:rsid w:val="0051626B"/>
    <w:rsid w:val="005166AF"/>
    <w:rsid w:val="00516B0C"/>
    <w:rsid w:val="00540F59"/>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F27BA"/>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AF4"/>
    <w:rsid w:val="007C7DEA"/>
    <w:rsid w:val="007D4E33"/>
    <w:rsid w:val="007D7366"/>
    <w:rsid w:val="007E51A5"/>
    <w:rsid w:val="007E5A2C"/>
    <w:rsid w:val="007F156B"/>
    <w:rsid w:val="007F5B1A"/>
    <w:rsid w:val="007F796F"/>
    <w:rsid w:val="00801B3B"/>
    <w:rsid w:val="00803AAA"/>
    <w:rsid w:val="00804350"/>
    <w:rsid w:val="00807825"/>
    <w:rsid w:val="00810374"/>
    <w:rsid w:val="0081491A"/>
    <w:rsid w:val="00814C89"/>
    <w:rsid w:val="008335D9"/>
    <w:rsid w:val="00841B70"/>
    <w:rsid w:val="00842055"/>
    <w:rsid w:val="008518B9"/>
    <w:rsid w:val="00855E6A"/>
    <w:rsid w:val="00856AB2"/>
    <w:rsid w:val="00866371"/>
    <w:rsid w:val="008716E9"/>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9A1"/>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2A8E"/>
    <w:rsid w:val="00D841A1"/>
    <w:rsid w:val="00D850FD"/>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3829"/>
    <w:rsid w:val="00DF5CB1"/>
    <w:rsid w:val="00DF7C6F"/>
    <w:rsid w:val="00E04191"/>
    <w:rsid w:val="00E059CF"/>
    <w:rsid w:val="00E11171"/>
    <w:rsid w:val="00E1170B"/>
    <w:rsid w:val="00E241EC"/>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A2C"/>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7E5A2C"/>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7E5A2C"/>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5A2C"/>
    <w:rPr>
      <w:sz w:val="18"/>
      <w:szCs w:val="18"/>
    </w:rPr>
  </w:style>
  <w:style w:type="paragraph" w:styleId="a4">
    <w:name w:val="footer"/>
    <w:basedOn w:val="a"/>
    <w:link w:val="Char0"/>
    <w:uiPriority w:val="99"/>
    <w:semiHidden/>
    <w:unhideWhenUsed/>
    <w:rsid w:val="007E5A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5A2C"/>
    <w:rPr>
      <w:sz w:val="18"/>
      <w:szCs w:val="18"/>
    </w:rPr>
  </w:style>
  <w:style w:type="character" w:customStyle="1" w:styleId="1Char">
    <w:name w:val="标题 1 Char"/>
    <w:basedOn w:val="a0"/>
    <w:link w:val="1"/>
    <w:rsid w:val="007E5A2C"/>
    <w:rPr>
      <w:rFonts w:ascii="Times New Roman" w:eastAsia="黑体" w:hAnsi="Times New Roman" w:cs="Times New Roman"/>
      <w:sz w:val="44"/>
      <w:szCs w:val="20"/>
    </w:rPr>
  </w:style>
  <w:style w:type="character" w:customStyle="1" w:styleId="2Char">
    <w:name w:val="标题 2 Char"/>
    <w:basedOn w:val="a0"/>
    <w:link w:val="2"/>
    <w:rsid w:val="007E5A2C"/>
    <w:rPr>
      <w:rFonts w:ascii="宋体" w:eastAsia="宋体" w:hAnsi="宋体" w:cs="Times New Roman"/>
      <w:sz w:val="28"/>
      <w:szCs w:val="20"/>
    </w:rPr>
  </w:style>
  <w:style w:type="paragraph" w:styleId="a5">
    <w:name w:val="Normal (Web)"/>
    <w:basedOn w:val="a"/>
    <w:uiPriority w:val="99"/>
    <w:semiHidden/>
    <w:unhideWhenUsed/>
    <w:rsid w:val="007E5A2C"/>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7E5A2C"/>
    <w:pPr>
      <w:spacing w:line="700" w:lineRule="exact"/>
      <w:ind w:left="960"/>
    </w:pPr>
    <w:rPr>
      <w:sz w:val="44"/>
    </w:rPr>
  </w:style>
  <w:style w:type="character" w:customStyle="1" w:styleId="Char1">
    <w:name w:val="正文文本缩进 Char"/>
    <w:basedOn w:val="a0"/>
    <w:link w:val="a6"/>
    <w:uiPriority w:val="99"/>
    <w:rsid w:val="007E5A2C"/>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7E5A2C"/>
    <w:rPr>
      <w:rFonts w:asciiTheme="minorHAnsi" w:eastAsiaTheme="minorEastAsia" w:hAnsiTheme="minorHAnsi" w:cstheme="minorBidi"/>
      <w:szCs w:val="22"/>
    </w:rPr>
  </w:style>
  <w:style w:type="character" w:customStyle="1" w:styleId="Char2">
    <w:name w:val="日期 Char"/>
    <w:basedOn w:val="a0"/>
    <w:link w:val="a7"/>
    <w:uiPriority w:val="99"/>
    <w:semiHidden/>
    <w:rsid w:val="007E5A2C"/>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7E5A2C"/>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7E5A2C"/>
    <w:rPr>
      <w:rFonts w:ascii="宋体" w:eastAsia="宋体" w:hAnsi="Times New Roman" w:cs="Times New Roman"/>
      <w:sz w:val="28"/>
      <w:szCs w:val="20"/>
    </w:rPr>
  </w:style>
  <w:style w:type="paragraph" w:styleId="a8">
    <w:name w:val="Plain Text"/>
    <w:basedOn w:val="a"/>
    <w:link w:val="Char3"/>
    <w:uiPriority w:val="99"/>
    <w:semiHidden/>
    <w:unhideWhenUsed/>
    <w:rsid w:val="007E5A2C"/>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7E5A2C"/>
    <w:rPr>
      <w:rFonts w:ascii="宋体" w:eastAsia="宋体" w:hAnsi="Courier New" w:cs="Times New Roman"/>
      <w:szCs w:val="20"/>
    </w:rPr>
  </w:style>
  <w:style w:type="paragraph" w:styleId="a9">
    <w:name w:val="List Paragraph"/>
    <w:basedOn w:val="a"/>
    <w:uiPriority w:val="99"/>
    <w:qFormat/>
    <w:rsid w:val="007E5A2C"/>
    <w:pPr>
      <w:ind w:firstLineChars="200" w:firstLine="420"/>
    </w:pPr>
  </w:style>
  <w:style w:type="character" w:styleId="aa">
    <w:name w:val="annotation reference"/>
    <w:semiHidden/>
    <w:unhideWhenUsed/>
    <w:rsid w:val="007E5A2C"/>
    <w:rPr>
      <w:sz w:val="21"/>
    </w:rPr>
  </w:style>
  <w:style w:type="character" w:customStyle="1" w:styleId="Char10">
    <w:name w:val="日期 Char1"/>
    <w:basedOn w:val="a0"/>
    <w:link w:val="a7"/>
    <w:uiPriority w:val="99"/>
    <w:semiHidden/>
    <w:locked/>
    <w:rsid w:val="007E5A2C"/>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1533</Words>
  <Characters>8743</Characters>
  <Application>Microsoft Office Word</Application>
  <DocSecurity>0</DocSecurity>
  <Lines>72</Lines>
  <Paragraphs>20</Paragraphs>
  <ScaleCrop>false</ScaleCrop>
  <Company>Microsoft</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2020-12-09T11:09:00Z</dcterms:created>
  <dcterms:modified xsi:type="dcterms:W3CDTF">2021-01-05T11:20:00Z</dcterms:modified>
</cp:coreProperties>
</file>