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57" w:rsidRDefault="00700680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合川区人民医院全自动基因测序仪设备参数购前</w:t>
      </w:r>
      <w:r w:rsidR="007C2B70">
        <w:rPr>
          <w:rFonts w:ascii="宋体" w:hAnsi="宋体" w:hint="eastAsia"/>
          <w:b/>
          <w:sz w:val="28"/>
          <w:szCs w:val="28"/>
        </w:rPr>
        <w:t>收集</w:t>
      </w:r>
      <w:r>
        <w:rPr>
          <w:rFonts w:ascii="宋体" w:hAnsi="宋体" w:hint="eastAsia"/>
          <w:b/>
          <w:sz w:val="28"/>
          <w:szCs w:val="28"/>
        </w:rPr>
        <w:t>表</w:t>
      </w:r>
    </w:p>
    <w:tbl>
      <w:tblPr>
        <w:tblW w:w="502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1559"/>
        <w:gridCol w:w="423"/>
        <w:gridCol w:w="1417"/>
        <w:gridCol w:w="708"/>
        <w:gridCol w:w="1607"/>
        <w:gridCol w:w="801"/>
        <w:gridCol w:w="1331"/>
      </w:tblGrid>
      <w:tr w:rsidR="00FC2857">
        <w:tc>
          <w:tcPr>
            <w:tcW w:w="415" w:type="pct"/>
          </w:tcPr>
          <w:p w:rsidR="00FC2857" w:rsidRDefault="00FC2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11" w:type="pct"/>
          </w:tcPr>
          <w:p w:rsidR="00FC2857" w:rsidRDefault="0070068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产品型号</w:t>
            </w:r>
          </w:p>
        </w:tc>
        <w:tc>
          <w:tcPr>
            <w:tcW w:w="1489" w:type="pct"/>
            <w:gridSpan w:val="3"/>
          </w:tcPr>
          <w:p w:rsidR="00FC2857" w:rsidRDefault="00FC2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39" w:type="pct"/>
          </w:tcPr>
          <w:p w:rsidR="00FC2857" w:rsidRDefault="0070068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产品品牌产地</w:t>
            </w:r>
          </w:p>
        </w:tc>
        <w:tc>
          <w:tcPr>
            <w:tcW w:w="1246" w:type="pct"/>
            <w:gridSpan w:val="2"/>
          </w:tcPr>
          <w:p w:rsidR="00FC2857" w:rsidRDefault="00FC2857">
            <w:pPr>
              <w:rPr>
                <w:rFonts w:ascii="宋体" w:hAnsi="宋体"/>
                <w:szCs w:val="21"/>
              </w:rPr>
            </w:pPr>
          </w:p>
        </w:tc>
      </w:tr>
      <w:tr w:rsidR="00FC2857">
        <w:tc>
          <w:tcPr>
            <w:tcW w:w="415" w:type="pct"/>
          </w:tcPr>
          <w:p w:rsidR="00FC2857" w:rsidRDefault="00FC2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11" w:type="pct"/>
          </w:tcPr>
          <w:p w:rsidR="00FC2857" w:rsidRDefault="0070068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产品价格</w:t>
            </w:r>
          </w:p>
        </w:tc>
        <w:tc>
          <w:tcPr>
            <w:tcW w:w="1489" w:type="pct"/>
            <w:gridSpan w:val="3"/>
          </w:tcPr>
          <w:p w:rsidR="00FC2857" w:rsidRDefault="00FC2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39" w:type="pct"/>
          </w:tcPr>
          <w:p w:rsidR="00FC2857" w:rsidRDefault="0070068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厂商名称</w:t>
            </w:r>
          </w:p>
        </w:tc>
        <w:tc>
          <w:tcPr>
            <w:tcW w:w="1246" w:type="pct"/>
            <w:gridSpan w:val="2"/>
          </w:tcPr>
          <w:p w:rsidR="00FC2857" w:rsidRDefault="00FC2857">
            <w:pPr>
              <w:rPr>
                <w:rFonts w:ascii="宋体" w:hAnsi="宋体"/>
                <w:szCs w:val="21"/>
              </w:rPr>
            </w:pPr>
          </w:p>
        </w:tc>
      </w:tr>
      <w:tr w:rsidR="00FC2857">
        <w:tc>
          <w:tcPr>
            <w:tcW w:w="415" w:type="pct"/>
          </w:tcPr>
          <w:p w:rsidR="00FC2857" w:rsidRDefault="00FC2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11" w:type="pct"/>
          </w:tcPr>
          <w:p w:rsidR="00FC2857" w:rsidRDefault="0070068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3674" w:type="pct"/>
            <w:gridSpan w:val="6"/>
          </w:tcPr>
          <w:p w:rsidR="00FC2857" w:rsidRDefault="00FC2857">
            <w:pPr>
              <w:rPr>
                <w:rFonts w:ascii="宋体" w:hAnsi="宋体"/>
                <w:szCs w:val="21"/>
              </w:rPr>
            </w:pPr>
          </w:p>
        </w:tc>
      </w:tr>
      <w:tr w:rsidR="00FC2857">
        <w:tc>
          <w:tcPr>
            <w:tcW w:w="415" w:type="pct"/>
          </w:tcPr>
          <w:p w:rsidR="00FC2857" w:rsidRDefault="00FC2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11" w:type="pct"/>
          </w:tcPr>
          <w:p w:rsidR="00FC2857" w:rsidRDefault="0070068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489" w:type="pct"/>
            <w:gridSpan w:val="3"/>
          </w:tcPr>
          <w:p w:rsidR="00FC2857" w:rsidRDefault="00FC2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39" w:type="pct"/>
          </w:tcPr>
          <w:p w:rsidR="00FC2857" w:rsidRDefault="0070068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246" w:type="pct"/>
            <w:gridSpan w:val="2"/>
          </w:tcPr>
          <w:p w:rsidR="00FC2857" w:rsidRDefault="00FC2857">
            <w:pPr>
              <w:rPr>
                <w:rFonts w:ascii="宋体" w:hAnsi="宋体"/>
                <w:szCs w:val="21"/>
              </w:rPr>
            </w:pPr>
          </w:p>
        </w:tc>
      </w:tr>
      <w:tr w:rsidR="00FC2857">
        <w:trPr>
          <w:trHeight w:val="343"/>
        </w:trPr>
        <w:tc>
          <w:tcPr>
            <w:tcW w:w="415" w:type="pct"/>
            <w:vAlign w:val="center"/>
          </w:tcPr>
          <w:p w:rsidR="00FC2857" w:rsidRDefault="00FC2857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8" w:type="pct"/>
            <w:gridSpan w:val="2"/>
            <w:vAlign w:val="center"/>
          </w:tcPr>
          <w:p w:rsidR="00FC2857" w:rsidRDefault="00700680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产品用途</w:t>
            </w:r>
          </w:p>
        </w:tc>
        <w:tc>
          <w:tcPr>
            <w:tcW w:w="3427" w:type="pct"/>
            <w:gridSpan w:val="5"/>
            <w:vAlign w:val="center"/>
          </w:tcPr>
          <w:p w:rsidR="00FC2857" w:rsidRDefault="00FC2857">
            <w:pPr>
              <w:rPr>
                <w:sz w:val="24"/>
                <w:szCs w:val="24"/>
              </w:rPr>
            </w:pPr>
          </w:p>
        </w:tc>
      </w:tr>
      <w:tr w:rsidR="00FC2857">
        <w:trPr>
          <w:trHeight w:val="343"/>
        </w:trPr>
        <w:tc>
          <w:tcPr>
            <w:tcW w:w="415" w:type="pct"/>
            <w:vAlign w:val="center"/>
          </w:tcPr>
          <w:p w:rsidR="00FC2857" w:rsidRDefault="007006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986" w:type="pct"/>
            <w:gridSpan w:val="3"/>
            <w:vAlign w:val="center"/>
          </w:tcPr>
          <w:p w:rsidR="00FC2857" w:rsidRDefault="0070068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设备参数功能配置名称</w:t>
            </w:r>
          </w:p>
        </w:tc>
        <w:tc>
          <w:tcPr>
            <w:tcW w:w="1821" w:type="pct"/>
            <w:gridSpan w:val="3"/>
          </w:tcPr>
          <w:p w:rsidR="00FC2857" w:rsidRDefault="0070068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似供产品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参数功能配置</w:t>
            </w:r>
          </w:p>
        </w:tc>
        <w:tc>
          <w:tcPr>
            <w:tcW w:w="778" w:type="pct"/>
          </w:tcPr>
          <w:p w:rsidR="00FC2857" w:rsidRDefault="0070068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备注说明</w:t>
            </w:r>
          </w:p>
        </w:tc>
      </w:tr>
      <w:tr w:rsidR="00FC2857">
        <w:trPr>
          <w:trHeight w:val="277"/>
        </w:trPr>
        <w:tc>
          <w:tcPr>
            <w:tcW w:w="415" w:type="pct"/>
          </w:tcPr>
          <w:p w:rsidR="00FC2857" w:rsidRDefault="00FC2857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pct"/>
            <w:gridSpan w:val="3"/>
          </w:tcPr>
          <w:p w:rsidR="00FC2857" w:rsidRDefault="00700680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测序时间</w:t>
            </w:r>
          </w:p>
        </w:tc>
        <w:tc>
          <w:tcPr>
            <w:tcW w:w="1821" w:type="pct"/>
            <w:gridSpan w:val="3"/>
          </w:tcPr>
          <w:p w:rsidR="00FC2857" w:rsidRDefault="00FC2857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</w:tcPr>
          <w:p w:rsidR="00FC2857" w:rsidRDefault="00FC2857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FC2857">
        <w:tc>
          <w:tcPr>
            <w:tcW w:w="415" w:type="pct"/>
          </w:tcPr>
          <w:p w:rsidR="00FC2857" w:rsidRDefault="00FC2857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pct"/>
            <w:gridSpan w:val="3"/>
            <w:vAlign w:val="center"/>
          </w:tcPr>
          <w:p w:rsidR="00FC2857" w:rsidRDefault="007006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检测原理</w:t>
            </w:r>
          </w:p>
        </w:tc>
        <w:tc>
          <w:tcPr>
            <w:tcW w:w="1821" w:type="pct"/>
            <w:gridSpan w:val="3"/>
          </w:tcPr>
          <w:p w:rsidR="00FC2857" w:rsidRDefault="00FC2857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</w:tcPr>
          <w:p w:rsidR="00FC2857" w:rsidRDefault="00FC2857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FC2857">
        <w:tc>
          <w:tcPr>
            <w:tcW w:w="415" w:type="pct"/>
          </w:tcPr>
          <w:p w:rsidR="00FC2857" w:rsidRDefault="00FC2857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pct"/>
            <w:gridSpan w:val="3"/>
            <w:vAlign w:val="center"/>
          </w:tcPr>
          <w:p w:rsidR="00FC2857" w:rsidRDefault="00700680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光学系统</w:t>
            </w:r>
          </w:p>
        </w:tc>
        <w:tc>
          <w:tcPr>
            <w:tcW w:w="1821" w:type="pct"/>
            <w:gridSpan w:val="3"/>
          </w:tcPr>
          <w:p w:rsidR="00FC2857" w:rsidRDefault="00FC2857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</w:tcPr>
          <w:p w:rsidR="00FC2857" w:rsidRDefault="00FC2857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FC2857">
        <w:tc>
          <w:tcPr>
            <w:tcW w:w="415" w:type="pct"/>
          </w:tcPr>
          <w:p w:rsidR="00FC2857" w:rsidRDefault="00FC285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pct"/>
            <w:gridSpan w:val="3"/>
            <w:vAlign w:val="center"/>
          </w:tcPr>
          <w:p w:rsidR="00FC2857" w:rsidRDefault="007006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测序芯片及试剂</w:t>
            </w:r>
          </w:p>
        </w:tc>
        <w:tc>
          <w:tcPr>
            <w:tcW w:w="1821" w:type="pct"/>
            <w:gridSpan w:val="3"/>
          </w:tcPr>
          <w:p w:rsidR="00FC2857" w:rsidRDefault="00FC285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</w:tcPr>
          <w:p w:rsidR="00FC2857" w:rsidRDefault="00FC2857">
            <w:pPr>
              <w:rPr>
                <w:rFonts w:ascii="宋体" w:hAnsi="宋体"/>
                <w:szCs w:val="21"/>
              </w:rPr>
            </w:pPr>
          </w:p>
        </w:tc>
      </w:tr>
      <w:tr w:rsidR="00FC2857">
        <w:tc>
          <w:tcPr>
            <w:tcW w:w="415" w:type="pct"/>
          </w:tcPr>
          <w:p w:rsidR="00FC2857" w:rsidRDefault="00FC285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pct"/>
            <w:gridSpan w:val="3"/>
            <w:vAlign w:val="center"/>
          </w:tcPr>
          <w:p w:rsidR="00FC2857" w:rsidRDefault="007006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识别标记</w:t>
            </w:r>
            <w:bookmarkStart w:id="0" w:name="_GoBack"/>
            <w:bookmarkEnd w:id="0"/>
          </w:p>
        </w:tc>
        <w:tc>
          <w:tcPr>
            <w:tcW w:w="1821" w:type="pct"/>
            <w:gridSpan w:val="3"/>
          </w:tcPr>
          <w:p w:rsidR="00FC2857" w:rsidRDefault="00FC285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</w:tcPr>
          <w:p w:rsidR="00FC2857" w:rsidRDefault="00FC2857">
            <w:pPr>
              <w:rPr>
                <w:rFonts w:ascii="宋体" w:hAnsi="宋体"/>
                <w:szCs w:val="21"/>
              </w:rPr>
            </w:pPr>
          </w:p>
        </w:tc>
      </w:tr>
      <w:tr w:rsidR="00FC2857">
        <w:tc>
          <w:tcPr>
            <w:tcW w:w="415" w:type="pct"/>
          </w:tcPr>
          <w:p w:rsidR="00FC2857" w:rsidRDefault="00FC285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pct"/>
            <w:gridSpan w:val="3"/>
            <w:vAlign w:val="center"/>
          </w:tcPr>
          <w:p w:rsidR="00FC2857" w:rsidRDefault="00700680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测序读长（模式</w:t>
            </w:r>
            <w:r>
              <w:rPr>
                <w:rFonts w:ascii="宋体" w:hAnsi="宋体" w:hint="eastAsia"/>
                <w:sz w:val="24"/>
                <w:szCs w:val="24"/>
              </w:rPr>
              <w:t>)</w:t>
            </w:r>
          </w:p>
        </w:tc>
        <w:tc>
          <w:tcPr>
            <w:tcW w:w="1821" w:type="pct"/>
            <w:gridSpan w:val="3"/>
          </w:tcPr>
          <w:p w:rsidR="00FC2857" w:rsidRDefault="00FC285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</w:tcPr>
          <w:p w:rsidR="00FC2857" w:rsidRDefault="00FC2857">
            <w:pPr>
              <w:rPr>
                <w:rFonts w:ascii="宋体" w:hAnsi="宋体"/>
                <w:szCs w:val="21"/>
              </w:rPr>
            </w:pPr>
          </w:p>
        </w:tc>
      </w:tr>
      <w:tr w:rsidR="00FC2857">
        <w:tc>
          <w:tcPr>
            <w:tcW w:w="415" w:type="pct"/>
          </w:tcPr>
          <w:p w:rsidR="00FC2857" w:rsidRDefault="00FC285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pct"/>
            <w:gridSpan w:val="3"/>
            <w:vAlign w:val="center"/>
          </w:tcPr>
          <w:p w:rsidR="00FC2857" w:rsidRDefault="007006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数据产量</w:t>
            </w:r>
          </w:p>
        </w:tc>
        <w:tc>
          <w:tcPr>
            <w:tcW w:w="1821" w:type="pct"/>
            <w:gridSpan w:val="3"/>
          </w:tcPr>
          <w:p w:rsidR="00FC2857" w:rsidRDefault="00FC285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</w:tcPr>
          <w:p w:rsidR="00FC2857" w:rsidRDefault="00FC2857">
            <w:pPr>
              <w:rPr>
                <w:rFonts w:ascii="宋体" w:hAnsi="宋体"/>
                <w:szCs w:val="21"/>
              </w:rPr>
            </w:pPr>
          </w:p>
        </w:tc>
      </w:tr>
      <w:tr w:rsidR="00FC2857">
        <w:tc>
          <w:tcPr>
            <w:tcW w:w="415" w:type="pct"/>
          </w:tcPr>
          <w:p w:rsidR="00FC2857" w:rsidRDefault="00FC285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pct"/>
            <w:gridSpan w:val="3"/>
            <w:vAlign w:val="center"/>
          </w:tcPr>
          <w:p w:rsidR="00FC2857" w:rsidRDefault="00700680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</w:t>
            </w:r>
            <w:r>
              <w:rPr>
                <w:rFonts w:ascii="宋体" w:hAnsi="宋体" w:hint="eastAsia"/>
                <w:sz w:val="24"/>
                <w:szCs w:val="24"/>
              </w:rPr>
              <w:t>质量</w:t>
            </w:r>
          </w:p>
        </w:tc>
        <w:tc>
          <w:tcPr>
            <w:tcW w:w="1821" w:type="pct"/>
            <w:gridSpan w:val="3"/>
          </w:tcPr>
          <w:p w:rsidR="00FC2857" w:rsidRDefault="00FC2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78" w:type="pct"/>
          </w:tcPr>
          <w:p w:rsidR="00FC2857" w:rsidRDefault="00FC2857">
            <w:pPr>
              <w:rPr>
                <w:rFonts w:ascii="宋体" w:hAnsi="宋体"/>
                <w:szCs w:val="21"/>
              </w:rPr>
            </w:pPr>
          </w:p>
        </w:tc>
      </w:tr>
      <w:tr w:rsidR="00FC2857">
        <w:tc>
          <w:tcPr>
            <w:tcW w:w="415" w:type="pct"/>
          </w:tcPr>
          <w:p w:rsidR="00FC2857" w:rsidRDefault="00FC285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pct"/>
            <w:gridSpan w:val="3"/>
            <w:vAlign w:val="center"/>
          </w:tcPr>
          <w:p w:rsidR="00FC2857" w:rsidRDefault="0070068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连续相同碱基读取能力</w:t>
            </w:r>
          </w:p>
        </w:tc>
        <w:tc>
          <w:tcPr>
            <w:tcW w:w="1821" w:type="pct"/>
            <w:gridSpan w:val="3"/>
          </w:tcPr>
          <w:p w:rsidR="00FC2857" w:rsidRDefault="00FC2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78" w:type="pct"/>
          </w:tcPr>
          <w:p w:rsidR="00FC2857" w:rsidRDefault="00FC2857">
            <w:pPr>
              <w:rPr>
                <w:rFonts w:ascii="宋体" w:hAnsi="宋体"/>
                <w:szCs w:val="21"/>
              </w:rPr>
            </w:pPr>
          </w:p>
        </w:tc>
      </w:tr>
      <w:tr w:rsidR="00FC2857">
        <w:tc>
          <w:tcPr>
            <w:tcW w:w="415" w:type="pct"/>
          </w:tcPr>
          <w:p w:rsidR="00FC2857" w:rsidRDefault="00FC285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pct"/>
            <w:gridSpan w:val="3"/>
            <w:vAlign w:val="center"/>
          </w:tcPr>
          <w:p w:rsidR="00FC2857" w:rsidRDefault="0070068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仪器集成度</w:t>
            </w:r>
          </w:p>
        </w:tc>
        <w:tc>
          <w:tcPr>
            <w:tcW w:w="1821" w:type="pct"/>
            <w:gridSpan w:val="3"/>
          </w:tcPr>
          <w:p w:rsidR="00FC2857" w:rsidRDefault="00FC2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78" w:type="pct"/>
          </w:tcPr>
          <w:p w:rsidR="00FC2857" w:rsidRDefault="00FC2857">
            <w:pPr>
              <w:rPr>
                <w:rFonts w:ascii="宋体" w:hAnsi="宋体"/>
                <w:szCs w:val="21"/>
              </w:rPr>
            </w:pPr>
          </w:p>
        </w:tc>
      </w:tr>
      <w:tr w:rsidR="00FC2857">
        <w:tc>
          <w:tcPr>
            <w:tcW w:w="415" w:type="pct"/>
          </w:tcPr>
          <w:p w:rsidR="00FC2857" w:rsidRDefault="00FC285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pct"/>
            <w:gridSpan w:val="3"/>
            <w:vAlign w:val="center"/>
          </w:tcPr>
          <w:p w:rsidR="00FC2857" w:rsidRDefault="0070068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应用延伸能力</w:t>
            </w:r>
          </w:p>
        </w:tc>
        <w:tc>
          <w:tcPr>
            <w:tcW w:w="1821" w:type="pct"/>
            <w:gridSpan w:val="3"/>
          </w:tcPr>
          <w:p w:rsidR="00FC2857" w:rsidRDefault="00FC2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78" w:type="pct"/>
          </w:tcPr>
          <w:p w:rsidR="00FC2857" w:rsidRDefault="00FC2857">
            <w:pPr>
              <w:rPr>
                <w:rFonts w:ascii="宋体" w:hAnsi="宋体"/>
                <w:szCs w:val="21"/>
              </w:rPr>
            </w:pPr>
          </w:p>
        </w:tc>
      </w:tr>
      <w:tr w:rsidR="00FC2857">
        <w:tc>
          <w:tcPr>
            <w:tcW w:w="415" w:type="pct"/>
          </w:tcPr>
          <w:p w:rsidR="00FC2857" w:rsidRDefault="00FC285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pct"/>
            <w:gridSpan w:val="3"/>
            <w:vAlign w:val="center"/>
          </w:tcPr>
          <w:p w:rsidR="00FC2857" w:rsidRDefault="0070068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标本处理能力</w:t>
            </w:r>
          </w:p>
        </w:tc>
        <w:tc>
          <w:tcPr>
            <w:tcW w:w="1821" w:type="pct"/>
            <w:gridSpan w:val="3"/>
          </w:tcPr>
          <w:p w:rsidR="00FC2857" w:rsidRDefault="00FC2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78" w:type="pct"/>
          </w:tcPr>
          <w:p w:rsidR="00FC2857" w:rsidRDefault="00FC2857">
            <w:pPr>
              <w:rPr>
                <w:rFonts w:ascii="宋体" w:hAnsi="宋体"/>
                <w:szCs w:val="21"/>
              </w:rPr>
            </w:pPr>
          </w:p>
        </w:tc>
      </w:tr>
      <w:tr w:rsidR="00FC2857">
        <w:tc>
          <w:tcPr>
            <w:tcW w:w="415" w:type="pct"/>
          </w:tcPr>
          <w:p w:rsidR="00FC2857" w:rsidRDefault="00FC285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pct"/>
            <w:gridSpan w:val="3"/>
            <w:vAlign w:val="center"/>
          </w:tcPr>
          <w:p w:rsidR="00FC2857" w:rsidRDefault="0070068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标本用量</w:t>
            </w:r>
          </w:p>
        </w:tc>
        <w:tc>
          <w:tcPr>
            <w:tcW w:w="1821" w:type="pct"/>
            <w:gridSpan w:val="3"/>
          </w:tcPr>
          <w:p w:rsidR="00FC2857" w:rsidRDefault="00FC2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78" w:type="pct"/>
          </w:tcPr>
          <w:p w:rsidR="00FC2857" w:rsidRDefault="00FC2857">
            <w:pPr>
              <w:rPr>
                <w:rFonts w:ascii="宋体" w:hAnsi="宋体"/>
                <w:szCs w:val="21"/>
              </w:rPr>
            </w:pPr>
          </w:p>
        </w:tc>
      </w:tr>
      <w:tr w:rsidR="00FC2857">
        <w:tc>
          <w:tcPr>
            <w:tcW w:w="415" w:type="pct"/>
          </w:tcPr>
          <w:p w:rsidR="00FC2857" w:rsidRDefault="00FC285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pct"/>
            <w:gridSpan w:val="3"/>
            <w:vAlign w:val="center"/>
          </w:tcPr>
          <w:p w:rsidR="00FC2857" w:rsidRDefault="0070068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操作界面</w:t>
            </w:r>
          </w:p>
        </w:tc>
        <w:tc>
          <w:tcPr>
            <w:tcW w:w="1821" w:type="pct"/>
            <w:gridSpan w:val="3"/>
          </w:tcPr>
          <w:p w:rsidR="00FC2857" w:rsidRDefault="00FC2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78" w:type="pct"/>
          </w:tcPr>
          <w:p w:rsidR="00FC2857" w:rsidRDefault="00FC2857">
            <w:pPr>
              <w:rPr>
                <w:rFonts w:ascii="宋体" w:hAnsi="宋体"/>
                <w:szCs w:val="21"/>
              </w:rPr>
            </w:pPr>
          </w:p>
        </w:tc>
      </w:tr>
      <w:tr w:rsidR="00FC2857">
        <w:tc>
          <w:tcPr>
            <w:tcW w:w="415" w:type="pct"/>
          </w:tcPr>
          <w:p w:rsidR="00FC2857" w:rsidRDefault="00FC285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pct"/>
            <w:gridSpan w:val="3"/>
            <w:vAlign w:val="center"/>
          </w:tcPr>
          <w:p w:rsidR="00FC2857" w:rsidRDefault="00700680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医疗器械注册配套试剂种类和用途</w:t>
            </w:r>
          </w:p>
        </w:tc>
        <w:tc>
          <w:tcPr>
            <w:tcW w:w="1821" w:type="pct"/>
            <w:gridSpan w:val="3"/>
          </w:tcPr>
          <w:p w:rsidR="00FC2857" w:rsidRDefault="00FC285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</w:tcPr>
          <w:p w:rsidR="00FC2857" w:rsidRDefault="00FC2857">
            <w:pPr>
              <w:rPr>
                <w:rFonts w:ascii="宋体" w:hAnsi="宋体"/>
                <w:szCs w:val="21"/>
              </w:rPr>
            </w:pPr>
          </w:p>
        </w:tc>
      </w:tr>
      <w:tr w:rsidR="00FC2857">
        <w:tc>
          <w:tcPr>
            <w:tcW w:w="415" w:type="pct"/>
          </w:tcPr>
          <w:p w:rsidR="00FC2857" w:rsidRDefault="00FC285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pct"/>
            <w:gridSpan w:val="3"/>
            <w:vAlign w:val="center"/>
          </w:tcPr>
          <w:p w:rsidR="00FC2857" w:rsidRDefault="0070068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产品认证书</w:t>
            </w:r>
          </w:p>
        </w:tc>
        <w:tc>
          <w:tcPr>
            <w:tcW w:w="1821" w:type="pct"/>
            <w:gridSpan w:val="3"/>
          </w:tcPr>
          <w:p w:rsidR="00FC2857" w:rsidRDefault="00FC285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</w:tcPr>
          <w:p w:rsidR="00FC2857" w:rsidRDefault="00FC2857">
            <w:pPr>
              <w:rPr>
                <w:rFonts w:ascii="宋体" w:hAnsi="宋体"/>
                <w:szCs w:val="21"/>
              </w:rPr>
            </w:pPr>
          </w:p>
        </w:tc>
      </w:tr>
      <w:tr w:rsidR="00FC2857">
        <w:tc>
          <w:tcPr>
            <w:tcW w:w="415" w:type="pct"/>
          </w:tcPr>
          <w:p w:rsidR="00FC2857" w:rsidRDefault="00FC285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pct"/>
            <w:gridSpan w:val="3"/>
            <w:vAlign w:val="center"/>
          </w:tcPr>
          <w:p w:rsidR="00FC2857" w:rsidRDefault="0070068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产品免费质保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</w:p>
        </w:tc>
        <w:tc>
          <w:tcPr>
            <w:tcW w:w="1821" w:type="pct"/>
            <w:gridSpan w:val="3"/>
          </w:tcPr>
          <w:p w:rsidR="00FC2857" w:rsidRDefault="00FC285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</w:tcPr>
          <w:p w:rsidR="00FC2857" w:rsidRDefault="00FC2857">
            <w:pPr>
              <w:rPr>
                <w:rFonts w:ascii="宋体" w:hAnsi="宋体"/>
                <w:szCs w:val="21"/>
              </w:rPr>
            </w:pPr>
          </w:p>
        </w:tc>
      </w:tr>
      <w:tr w:rsidR="00FC2857">
        <w:tc>
          <w:tcPr>
            <w:tcW w:w="415" w:type="pct"/>
          </w:tcPr>
          <w:p w:rsidR="00FC2857" w:rsidRDefault="00FC285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pct"/>
            <w:gridSpan w:val="3"/>
            <w:vAlign w:val="center"/>
          </w:tcPr>
          <w:p w:rsidR="00FC2857" w:rsidRDefault="0070068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所供设备标准配置及功能：</w:t>
            </w:r>
          </w:p>
        </w:tc>
        <w:tc>
          <w:tcPr>
            <w:tcW w:w="1821" w:type="pct"/>
            <w:gridSpan w:val="3"/>
          </w:tcPr>
          <w:p w:rsidR="00FC2857" w:rsidRDefault="00FC2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78" w:type="pct"/>
          </w:tcPr>
          <w:p w:rsidR="00FC2857" w:rsidRDefault="00FC2857">
            <w:pPr>
              <w:rPr>
                <w:rFonts w:ascii="宋体" w:hAnsi="宋体"/>
                <w:szCs w:val="21"/>
              </w:rPr>
            </w:pPr>
          </w:p>
        </w:tc>
      </w:tr>
      <w:tr w:rsidR="00FC2857">
        <w:tc>
          <w:tcPr>
            <w:tcW w:w="415" w:type="pct"/>
          </w:tcPr>
          <w:p w:rsidR="00FC2857" w:rsidRDefault="00FC285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pct"/>
            <w:gridSpan w:val="3"/>
            <w:vAlign w:val="center"/>
          </w:tcPr>
          <w:p w:rsidR="00FC2857" w:rsidRDefault="0070068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所供设备可选配配置及功能：</w:t>
            </w:r>
          </w:p>
        </w:tc>
        <w:tc>
          <w:tcPr>
            <w:tcW w:w="1821" w:type="pct"/>
            <w:gridSpan w:val="3"/>
          </w:tcPr>
          <w:p w:rsidR="00FC2857" w:rsidRDefault="00FC2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78" w:type="pct"/>
          </w:tcPr>
          <w:p w:rsidR="00FC2857" w:rsidRDefault="00FC2857">
            <w:pPr>
              <w:rPr>
                <w:rFonts w:ascii="宋体" w:hAnsi="宋体"/>
                <w:szCs w:val="21"/>
              </w:rPr>
            </w:pPr>
          </w:p>
        </w:tc>
      </w:tr>
      <w:tr w:rsidR="00FC2857">
        <w:tc>
          <w:tcPr>
            <w:tcW w:w="415" w:type="pct"/>
          </w:tcPr>
          <w:p w:rsidR="00FC2857" w:rsidRDefault="00FC285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pct"/>
            <w:gridSpan w:val="3"/>
            <w:vAlign w:val="center"/>
          </w:tcPr>
          <w:p w:rsidR="00FC2857" w:rsidRDefault="0070068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重庆市内技术支持能力</w:t>
            </w:r>
          </w:p>
        </w:tc>
        <w:tc>
          <w:tcPr>
            <w:tcW w:w="1821" w:type="pct"/>
            <w:gridSpan w:val="3"/>
          </w:tcPr>
          <w:p w:rsidR="00FC2857" w:rsidRDefault="00FC28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78" w:type="pct"/>
          </w:tcPr>
          <w:p w:rsidR="00FC2857" w:rsidRDefault="00FC2857">
            <w:pPr>
              <w:rPr>
                <w:rFonts w:ascii="宋体" w:hAnsi="宋体"/>
                <w:szCs w:val="21"/>
              </w:rPr>
            </w:pPr>
          </w:p>
        </w:tc>
      </w:tr>
    </w:tbl>
    <w:p w:rsidR="007C2B70" w:rsidRDefault="007C2B70" w:rsidP="007C2B70">
      <w:pPr>
        <w:jc w:val="left"/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、此调查表可扩展</w:t>
      </w:r>
    </w:p>
    <w:p w:rsidR="007C2B70" w:rsidRPr="00C04D5C" w:rsidRDefault="007C2B70" w:rsidP="007C2B70">
      <w:pPr>
        <w:ind w:firstLine="405"/>
        <w:jc w:val="lef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、此调查表产品供应厂商须在北京时间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05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  <w:r>
        <w:rPr>
          <w:rFonts w:hint="eastAsia"/>
        </w:rPr>
        <w:t>18</w:t>
      </w:r>
      <w:r>
        <w:rPr>
          <w:rFonts w:hint="eastAsia"/>
        </w:rPr>
        <w:t>点前以电子邮件的方式发送到：</w:t>
      </w:r>
      <w:r w:rsidRPr="00297159">
        <w:t>hcrmyyjw2018@163.com</w:t>
      </w:r>
      <w:r>
        <w:rPr>
          <w:rFonts w:hint="eastAsia"/>
        </w:rPr>
        <w:t>，依据邮箱</w:t>
      </w:r>
      <w:r w:rsidRPr="00C04D5C">
        <w:rPr>
          <w:rFonts w:hint="eastAsia"/>
        </w:rPr>
        <w:t>发送</w:t>
      </w:r>
      <w:r>
        <w:rPr>
          <w:rFonts w:hint="eastAsia"/>
        </w:rPr>
        <w:t>记录</w:t>
      </w:r>
      <w:r w:rsidRPr="00C04D5C">
        <w:rPr>
          <w:rFonts w:hint="eastAsia"/>
        </w:rPr>
        <w:t>时间</w:t>
      </w:r>
      <w:r w:rsidRPr="00C04D5C">
        <w:rPr>
          <w:rFonts w:hint="eastAsia"/>
        </w:rPr>
        <w:t xml:space="preserve"> </w:t>
      </w:r>
      <w:r>
        <w:rPr>
          <w:rFonts w:hint="eastAsia"/>
        </w:rPr>
        <w:t>，过时将不与采纳。</w:t>
      </w:r>
    </w:p>
    <w:p w:rsidR="007C2B70" w:rsidRPr="00ED59D2" w:rsidRDefault="007C2B70" w:rsidP="007C2B70">
      <w:pPr>
        <w:ind w:firstLine="405"/>
        <w:jc w:val="left"/>
      </w:pPr>
      <w:r>
        <w:rPr>
          <w:rFonts w:hint="eastAsia"/>
        </w:rPr>
        <w:t>3</w:t>
      </w:r>
      <w:r>
        <w:rPr>
          <w:rFonts w:hint="eastAsia"/>
        </w:rPr>
        <w:t>、此调查表纸质件经办人签字后加盖单位鲜章（含有效国家医疗器械注册证），寄到</w:t>
      </w:r>
      <w:r w:rsidRPr="00ED59D2">
        <w:rPr>
          <w:rFonts w:hint="eastAsia"/>
          <w:u w:val="single"/>
        </w:rPr>
        <w:t>合川区人民医院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医学</w:t>
      </w:r>
      <w:proofErr w:type="gramStart"/>
      <w:r>
        <w:rPr>
          <w:rFonts w:hint="eastAsia"/>
          <w:u w:val="single"/>
        </w:rPr>
        <w:t>装备科</w:t>
      </w:r>
      <w:proofErr w:type="gramEnd"/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胡蓉</w:t>
      </w:r>
      <w:r>
        <w:rPr>
          <w:rFonts w:hint="eastAsia"/>
          <w:u w:val="single"/>
        </w:rPr>
        <w:t xml:space="preserve"> 18996008201 </w:t>
      </w:r>
    </w:p>
    <w:p w:rsidR="00FC2857" w:rsidRPr="007C2B70" w:rsidRDefault="00FC2857"/>
    <w:sectPr w:rsidR="00FC2857" w:rsidRPr="007C2B70" w:rsidSect="00FC2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680" w:rsidRDefault="00700680" w:rsidP="007C2B70">
      <w:pPr>
        <w:spacing w:after="0" w:line="240" w:lineRule="auto"/>
      </w:pPr>
      <w:r>
        <w:separator/>
      </w:r>
    </w:p>
  </w:endnote>
  <w:endnote w:type="continuationSeparator" w:id="0">
    <w:p w:rsidR="00700680" w:rsidRDefault="00700680" w:rsidP="007C2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680" w:rsidRDefault="00700680" w:rsidP="007C2B70">
      <w:pPr>
        <w:spacing w:after="0" w:line="240" w:lineRule="auto"/>
      </w:pPr>
      <w:r>
        <w:separator/>
      </w:r>
    </w:p>
  </w:footnote>
  <w:footnote w:type="continuationSeparator" w:id="0">
    <w:p w:rsidR="00700680" w:rsidRDefault="00700680" w:rsidP="007C2B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0C81"/>
    <w:rsid w:val="00017F70"/>
    <w:rsid w:val="00106F95"/>
    <w:rsid w:val="004A3CA9"/>
    <w:rsid w:val="004F5F77"/>
    <w:rsid w:val="00700680"/>
    <w:rsid w:val="007C2B70"/>
    <w:rsid w:val="00AD0C81"/>
    <w:rsid w:val="00D90BC2"/>
    <w:rsid w:val="00FC2857"/>
    <w:rsid w:val="50413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857"/>
    <w:pPr>
      <w:widowControl w:val="0"/>
      <w:spacing w:after="240" w:line="18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C285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C2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FC285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C28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77</Words>
  <Characters>441</Characters>
  <Application>Microsoft Office Word</Application>
  <DocSecurity>0</DocSecurity>
  <Lines>3</Lines>
  <Paragraphs>1</Paragraphs>
  <ScaleCrop>false</ScaleCrop>
  <Company>微软中国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胡蓉</cp:lastModifiedBy>
  <cp:revision>3</cp:revision>
  <dcterms:created xsi:type="dcterms:W3CDTF">2020-05-09T02:26:00Z</dcterms:created>
  <dcterms:modified xsi:type="dcterms:W3CDTF">2020-05-09T09:39:00Z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