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F65B62">
        <w:rPr>
          <w:rFonts w:ascii="宋体" w:hAnsi="宋体" w:cs="宋体" w:hint="eastAsia"/>
          <w:b/>
          <w:bCs/>
          <w:color w:val="000000"/>
          <w:sz w:val="44"/>
          <w:szCs w:val="44"/>
        </w:rPr>
        <w:t>电子血压计</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F65B62">
        <w:rPr>
          <w:rFonts w:ascii="方正仿宋_GBK" w:eastAsia="方正仿宋_GBK" w:hAnsi="宋体" w:hint="eastAsia"/>
          <w:bCs/>
          <w:sz w:val="28"/>
          <w:szCs w:val="28"/>
        </w:rPr>
        <w:t>全自动电子血压计</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F65B62">
        <w:rPr>
          <w:rFonts w:ascii="方正仿宋_GBK" w:eastAsia="方正仿宋_GBK" w:hAnsi="宋体" w:hint="eastAsia"/>
          <w:bCs/>
          <w:sz w:val="28"/>
          <w:szCs w:val="28"/>
        </w:rPr>
        <w:t>全自动电子血压计</w:t>
      </w:r>
    </w:p>
    <w:tbl>
      <w:tblPr>
        <w:tblW w:w="8222" w:type="dxa"/>
        <w:tblInd w:w="-34" w:type="dxa"/>
        <w:tblLook w:val="04A0"/>
      </w:tblPr>
      <w:tblGrid>
        <w:gridCol w:w="568"/>
        <w:gridCol w:w="4536"/>
        <w:gridCol w:w="2268"/>
        <w:gridCol w:w="850"/>
      </w:tblGrid>
      <w:tr w:rsidR="00F65B62" w:rsidTr="00F65B62">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r>
      <w:tr w:rsidR="00F65B62" w:rsidTr="00F65B62">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全自动电子血压计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1台</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FF2555" w:rsidRDefault="00FF2555" w:rsidP="00FF2555">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F65B62"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三、报价</w:t>
      </w:r>
      <w:r w:rsidR="00FF2555">
        <w:rPr>
          <w:rFonts w:ascii="方正黑体_GBK" w:eastAsia="方正黑体_GBK" w:hAnsi="宋体" w:hint="eastAsia"/>
          <w:sz w:val="28"/>
          <w:szCs w:val="28"/>
        </w:rPr>
        <w:t>要求</w:t>
      </w:r>
    </w:p>
    <w:p w:rsidR="00FF2555" w:rsidRPr="00F65B62" w:rsidRDefault="00FF2555" w:rsidP="00FF2555">
      <w:pPr>
        <w:adjustRightInd w:val="0"/>
        <w:snapToGrid w:val="0"/>
        <w:spacing w:line="240" w:lineRule="atLeast"/>
        <w:ind w:firstLineChars="200" w:firstLine="560"/>
        <w:rPr>
          <w:rFonts w:ascii="方正仿宋_GBK" w:eastAsia="方正仿宋_GBK" w:hAnsi="宋体"/>
          <w:sz w:val="28"/>
          <w:szCs w:val="28"/>
        </w:rPr>
      </w:pPr>
      <w:r w:rsidRPr="00F65B62">
        <w:rPr>
          <w:rFonts w:ascii="方正仿宋_GBK" w:eastAsia="方正仿宋_GBK" w:hAnsi="宋体" w:hint="eastAsia"/>
          <w:sz w:val="28"/>
          <w:szCs w:val="28"/>
        </w:rPr>
        <w:lastRenderedPageBreak/>
        <w:t>谈判地点：重庆市合川区人民医院行政楼一楼招标办（重庆市合川区南津街希尔安大道1366号）</w:t>
      </w:r>
    </w:p>
    <w:p w:rsidR="00FF2555" w:rsidRPr="00F65B62" w:rsidRDefault="00FF2555" w:rsidP="00FF2555">
      <w:pPr>
        <w:adjustRightInd w:val="0"/>
        <w:snapToGrid w:val="0"/>
        <w:spacing w:line="240" w:lineRule="atLeast"/>
        <w:ind w:firstLineChars="200" w:firstLine="560"/>
        <w:rPr>
          <w:rFonts w:ascii="方正仿宋_GBK" w:eastAsia="方正仿宋_GBK" w:hAnsi="宋体"/>
          <w:sz w:val="28"/>
          <w:szCs w:val="28"/>
        </w:rPr>
      </w:pPr>
      <w:r w:rsidRPr="00F65B62">
        <w:rPr>
          <w:rFonts w:ascii="方正仿宋_GBK" w:eastAsia="方正仿宋_GBK" w:hAnsi="宋体" w:hint="eastAsia"/>
          <w:sz w:val="28"/>
          <w:szCs w:val="28"/>
        </w:rPr>
        <w:t>谈判报名时间：2021年</w:t>
      </w:r>
      <w:r w:rsidR="00F65B62" w:rsidRPr="00F65B62">
        <w:rPr>
          <w:rFonts w:ascii="方正仿宋_GBK" w:eastAsia="方正仿宋_GBK" w:hAnsi="宋体" w:hint="eastAsia"/>
          <w:sz w:val="28"/>
          <w:szCs w:val="28"/>
        </w:rPr>
        <w:t>10</w:t>
      </w:r>
      <w:r w:rsidRPr="00F65B62">
        <w:rPr>
          <w:rFonts w:ascii="方正仿宋_GBK" w:eastAsia="方正仿宋_GBK" w:hAnsi="宋体" w:hint="eastAsia"/>
          <w:sz w:val="28"/>
          <w:szCs w:val="28"/>
        </w:rPr>
        <w:t>月</w:t>
      </w:r>
      <w:r w:rsidR="00F65B62" w:rsidRPr="00F65B62">
        <w:rPr>
          <w:rFonts w:ascii="方正仿宋_GBK" w:eastAsia="方正仿宋_GBK" w:hAnsi="宋体" w:hint="eastAsia"/>
          <w:sz w:val="28"/>
          <w:szCs w:val="28"/>
        </w:rPr>
        <w:t>26</w:t>
      </w:r>
      <w:r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9:00-9：3</w:t>
      </w:r>
      <w:r w:rsidRPr="00F65B62">
        <w:rPr>
          <w:rFonts w:ascii="方正仿宋_GBK" w:eastAsia="方正仿宋_GBK" w:hAnsi="宋体" w:hint="eastAsia"/>
          <w:sz w:val="28"/>
          <w:szCs w:val="28"/>
        </w:rPr>
        <w:t>0</w:t>
      </w:r>
    </w:p>
    <w:p w:rsidR="00FF2555" w:rsidRPr="00F65B62" w:rsidRDefault="00FF2555" w:rsidP="00FF2555">
      <w:pPr>
        <w:adjustRightInd w:val="0"/>
        <w:snapToGrid w:val="0"/>
        <w:spacing w:line="240" w:lineRule="atLeast"/>
        <w:ind w:firstLineChars="200" w:firstLine="560"/>
        <w:rPr>
          <w:rFonts w:ascii="方正仿宋_GBK" w:eastAsia="方正仿宋_GBK" w:hAnsi="宋体"/>
          <w:sz w:val="28"/>
          <w:szCs w:val="28"/>
        </w:rPr>
      </w:pPr>
      <w:r w:rsidRPr="00F65B62">
        <w:rPr>
          <w:rFonts w:ascii="方正仿宋_GBK" w:eastAsia="方正仿宋_GBK" w:hAnsi="宋体" w:hint="eastAsia"/>
          <w:sz w:val="28"/>
          <w:szCs w:val="28"/>
        </w:rPr>
        <w:t>谈判开始时间：2021年</w:t>
      </w:r>
      <w:r w:rsidR="00F65B62" w:rsidRPr="00F65B62">
        <w:rPr>
          <w:rFonts w:ascii="方正仿宋_GBK" w:eastAsia="方正仿宋_GBK" w:hAnsi="宋体" w:hint="eastAsia"/>
          <w:sz w:val="28"/>
          <w:szCs w:val="28"/>
        </w:rPr>
        <w:t>10</w:t>
      </w:r>
      <w:r w:rsidRPr="00F65B62">
        <w:rPr>
          <w:rFonts w:ascii="方正仿宋_GBK" w:eastAsia="方正仿宋_GBK" w:hAnsi="宋体" w:hint="eastAsia"/>
          <w:sz w:val="28"/>
          <w:szCs w:val="28"/>
        </w:rPr>
        <w:t>月</w:t>
      </w:r>
      <w:r w:rsidR="00F65B62" w:rsidRPr="00F65B62">
        <w:rPr>
          <w:rFonts w:ascii="方正仿宋_GBK" w:eastAsia="方正仿宋_GBK" w:hAnsi="宋体" w:hint="eastAsia"/>
          <w:sz w:val="28"/>
          <w:szCs w:val="28"/>
        </w:rPr>
        <w:t>26</w:t>
      </w:r>
      <w:r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w:t>
      </w:r>
      <w:r w:rsidRPr="00F65B62">
        <w:rPr>
          <w:rFonts w:ascii="方正仿宋_GBK" w:eastAsia="方正仿宋_GBK" w:hAnsi="宋体" w:hint="eastAsia"/>
          <w:sz w:val="28"/>
          <w:szCs w:val="28"/>
        </w:rPr>
        <w:t>：</w:t>
      </w:r>
      <w:r w:rsidR="00F65B62" w:rsidRPr="00F65B62">
        <w:rPr>
          <w:rFonts w:ascii="方正仿宋_GBK" w:eastAsia="方正仿宋_GBK" w:hAnsi="宋体" w:hint="eastAsia"/>
          <w:sz w:val="28"/>
          <w:szCs w:val="28"/>
        </w:rPr>
        <w:t>3</w:t>
      </w:r>
      <w:r w:rsidRPr="00F65B62">
        <w:rPr>
          <w:rFonts w:ascii="方正仿宋_GBK" w:eastAsia="方正仿宋_GBK" w:hAnsi="宋体" w:hint="eastAsia"/>
          <w:sz w:val="28"/>
          <w:szCs w:val="28"/>
        </w:rPr>
        <w:t>0。</w:t>
      </w:r>
    </w:p>
    <w:p w:rsidR="00FF2555" w:rsidRPr="00F65B62" w:rsidRDefault="00FF2555" w:rsidP="00FF2555">
      <w:pPr>
        <w:adjustRightInd w:val="0"/>
        <w:snapToGrid w:val="0"/>
        <w:spacing w:line="240" w:lineRule="atLeast"/>
        <w:ind w:firstLineChars="200" w:firstLine="560"/>
        <w:rPr>
          <w:rFonts w:ascii="方正仿宋_GBK" w:eastAsia="方正仿宋_GBK" w:hAnsi="宋体"/>
          <w:sz w:val="28"/>
          <w:szCs w:val="28"/>
        </w:rPr>
      </w:pPr>
      <w:r w:rsidRPr="00F65B62">
        <w:rPr>
          <w:rFonts w:ascii="方正仿宋_GBK" w:eastAsia="方正仿宋_GBK" w:hAnsi="宋体" w:hint="eastAsia"/>
          <w:sz w:val="28"/>
          <w:szCs w:val="28"/>
        </w:rPr>
        <w:t>经评审符合要求的最低报价供应商中标。</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sidRPr="006F07E8">
        <w:rPr>
          <w:rFonts w:ascii="方正黑体_GBK" w:eastAsia="方正黑体_GBK" w:hAnsi="宋体" w:hint="eastAsia"/>
          <w:sz w:val="28"/>
          <w:szCs w:val="28"/>
        </w:rPr>
        <w:t>四、项目参数</w:t>
      </w:r>
      <w:r>
        <w:rPr>
          <w:rFonts w:ascii="方正黑体_GBK" w:eastAsia="方正黑体_GBK" w:hAnsi="宋体" w:hint="eastAsia"/>
          <w:sz w:val="28"/>
          <w:szCs w:val="28"/>
        </w:rPr>
        <w:t>（供应商必须提供产品彩页或厂家盖章的技术参数证明文件）</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w:t>
      </w:r>
      <w:r w:rsidRPr="00F65B62">
        <w:rPr>
          <w:rFonts w:ascii="方正黑体_GBK" w:eastAsia="方正黑体_GBK" w:hAnsi="宋体" w:hint="eastAsia"/>
          <w:sz w:val="28"/>
          <w:szCs w:val="28"/>
        </w:rPr>
        <w:t>显示方法：LCD显示屏，前后双屏显示</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2.</w:t>
      </w:r>
      <w:r w:rsidRPr="00F65B62">
        <w:rPr>
          <w:rFonts w:ascii="方正黑体_GBK" w:eastAsia="方正黑体_GBK" w:hAnsi="宋体" w:hint="eastAsia"/>
          <w:sz w:val="28"/>
          <w:szCs w:val="28"/>
        </w:rPr>
        <w:t>测量方法：脉搏波法</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3.</w:t>
      </w:r>
      <w:r w:rsidRPr="00F65B62">
        <w:rPr>
          <w:rFonts w:ascii="方正黑体_GBK" w:eastAsia="方正黑体_GBK" w:hAnsi="宋体" w:hint="eastAsia"/>
          <w:sz w:val="28"/>
          <w:szCs w:val="28"/>
        </w:rPr>
        <w:t>测量范围： 压力（0～300）mmHg［(0～40)kPa］</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4.</w:t>
      </w:r>
      <w:r w:rsidRPr="00F65B62">
        <w:rPr>
          <w:rFonts w:ascii="方正黑体_GBK" w:eastAsia="方正黑体_GBK" w:hAnsi="宋体" w:hint="eastAsia"/>
          <w:sz w:val="28"/>
          <w:szCs w:val="28"/>
        </w:rPr>
        <w:t>脉率数40次/分～180次/分</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5.</w:t>
      </w:r>
      <w:r w:rsidRPr="00F65B62">
        <w:rPr>
          <w:rFonts w:ascii="方正黑体_GBK" w:eastAsia="方正黑体_GBK" w:hAnsi="宋体" w:hint="eastAsia"/>
          <w:sz w:val="28"/>
          <w:szCs w:val="28"/>
        </w:rPr>
        <w:t>测量准确度：压力：±2mmHg(±0.267kPa)以内.</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sidRPr="00F65B62">
        <w:rPr>
          <w:rFonts w:ascii="方正黑体_GBK" w:eastAsia="方正黑体_GBK" w:hAnsi="宋体" w:hint="eastAsia"/>
          <w:sz w:val="28"/>
          <w:szCs w:val="28"/>
        </w:rPr>
        <w:tab/>
        <w:t xml:space="preserve">          </w:t>
      </w:r>
      <w:r>
        <w:rPr>
          <w:rFonts w:ascii="方正黑体_GBK" w:eastAsia="方正黑体_GBK" w:hAnsi="宋体" w:hint="eastAsia"/>
          <w:sz w:val="28"/>
          <w:szCs w:val="28"/>
        </w:rPr>
        <w:t xml:space="preserve">  </w:t>
      </w:r>
      <w:r w:rsidRPr="00F65B62">
        <w:rPr>
          <w:rFonts w:ascii="方正黑体_GBK" w:eastAsia="方正黑体_GBK" w:hAnsi="宋体" w:hint="eastAsia"/>
          <w:sz w:val="28"/>
          <w:szCs w:val="28"/>
        </w:rPr>
        <w:t>脉搏：脉率数±2%以内</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6.</w:t>
      </w:r>
      <w:r w:rsidRPr="00F65B62">
        <w:rPr>
          <w:rFonts w:ascii="方正黑体_GBK" w:eastAsia="方正黑体_GBK" w:hAnsi="宋体" w:hint="eastAsia"/>
          <w:sz w:val="28"/>
          <w:szCs w:val="28"/>
        </w:rPr>
        <w:t>存储容量：100组测量数据</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7.</w:t>
      </w:r>
      <w:r w:rsidRPr="00F65B62">
        <w:rPr>
          <w:rFonts w:ascii="方正黑体_GBK" w:eastAsia="方正黑体_GBK" w:hAnsi="宋体" w:hint="eastAsia"/>
          <w:sz w:val="28"/>
          <w:szCs w:val="28"/>
        </w:rPr>
        <w:t>测量位置：左右臂均可测量</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8.</w:t>
      </w:r>
      <w:r w:rsidRPr="00F65B62">
        <w:rPr>
          <w:rFonts w:ascii="方正黑体_GBK" w:eastAsia="方正黑体_GBK" w:hAnsi="宋体" w:hint="eastAsia"/>
          <w:sz w:val="28"/>
          <w:szCs w:val="28"/>
        </w:rPr>
        <w:t>压力监测：高精密半导体压力传感器</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9.</w:t>
      </w:r>
      <w:r w:rsidRPr="00F65B62">
        <w:rPr>
          <w:rFonts w:ascii="方正黑体_GBK" w:eastAsia="方正黑体_GBK" w:hAnsi="宋体" w:hint="eastAsia"/>
          <w:sz w:val="28"/>
          <w:szCs w:val="28"/>
        </w:rPr>
        <w:t>加压：压力泵自动加压方式</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10.</w:t>
      </w:r>
      <w:r w:rsidRPr="00F65B62">
        <w:rPr>
          <w:rFonts w:ascii="方正黑体_GBK" w:eastAsia="方正黑体_GBK" w:hAnsi="宋体" w:hint="eastAsia"/>
          <w:sz w:val="28"/>
          <w:szCs w:val="28"/>
        </w:rPr>
        <w:t>减压：线性电磁控制阀自动减压系统</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11.</w:t>
      </w:r>
      <w:r w:rsidRPr="00F65B62">
        <w:rPr>
          <w:rFonts w:ascii="方正黑体_GBK" w:eastAsia="方正黑体_GBK" w:hAnsi="宋体" w:hint="eastAsia"/>
          <w:sz w:val="28"/>
          <w:szCs w:val="28"/>
        </w:rPr>
        <w:t>超压保护：压力超过300mmHg时，急速排气保护，急速排气时间不大于10秒；</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12.</w:t>
      </w:r>
      <w:r w:rsidRPr="00F65B62">
        <w:rPr>
          <w:rFonts w:ascii="方正黑体_GBK" w:eastAsia="方正黑体_GBK" w:hAnsi="宋体" w:hint="eastAsia"/>
          <w:sz w:val="28"/>
          <w:szCs w:val="28"/>
        </w:rPr>
        <w:t>肘部位置传感器: 有 (准确定位肱动脉，提高测量精度)；</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13.</w:t>
      </w:r>
      <w:r w:rsidRPr="00F65B62">
        <w:rPr>
          <w:rFonts w:ascii="方正黑体_GBK" w:eastAsia="方正黑体_GBK" w:hAnsi="宋体" w:hint="eastAsia"/>
          <w:sz w:val="28"/>
          <w:szCs w:val="28"/>
        </w:rPr>
        <w:t>臂筒角度调节：臂筒可左右转动约10度，提高测量舒适度；</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14.</w:t>
      </w:r>
      <w:r w:rsidRPr="00F65B62">
        <w:rPr>
          <w:rFonts w:ascii="方正黑体_GBK" w:eastAsia="方正黑体_GBK" w:hAnsi="宋体" w:hint="eastAsia"/>
          <w:sz w:val="28"/>
          <w:szCs w:val="28"/>
        </w:rPr>
        <w:t>适合臂周：17cm～42cm；</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15.</w:t>
      </w:r>
      <w:r w:rsidRPr="00F65B62">
        <w:rPr>
          <w:rFonts w:ascii="方正黑体_GBK" w:eastAsia="方正黑体_GBK" w:hAnsi="宋体" w:hint="eastAsia"/>
          <w:sz w:val="28"/>
          <w:szCs w:val="28"/>
        </w:rPr>
        <w:t>输出端口：RS-232/USB两种数据接口方式。</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16.</w:t>
      </w:r>
      <w:r w:rsidRPr="00F65B62">
        <w:rPr>
          <w:rFonts w:ascii="方正黑体_GBK" w:eastAsia="方正黑体_GBK" w:hAnsi="宋体" w:hint="eastAsia"/>
          <w:sz w:val="28"/>
          <w:szCs w:val="28"/>
        </w:rPr>
        <w:t>干扰提示：干扰情况用户提醒</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17.</w:t>
      </w:r>
      <w:r w:rsidRPr="00F65B62">
        <w:rPr>
          <w:rFonts w:ascii="方正黑体_GBK" w:eastAsia="方正黑体_GBK" w:hAnsi="宋体" w:hint="eastAsia"/>
          <w:sz w:val="28"/>
          <w:szCs w:val="28"/>
        </w:rPr>
        <w:t>抗菌设计：整机及袖套采用抗菌材料</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18.</w:t>
      </w:r>
      <w:r w:rsidRPr="00F65B62">
        <w:rPr>
          <w:rFonts w:ascii="方正黑体_GBK" w:eastAsia="方正黑体_GBK" w:hAnsi="宋体" w:hint="eastAsia"/>
          <w:sz w:val="28"/>
          <w:szCs w:val="28"/>
        </w:rPr>
        <w:t>语音设置：可开关语音，音量可调节</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19.</w:t>
      </w:r>
      <w:r w:rsidRPr="00F65B62">
        <w:rPr>
          <w:rFonts w:ascii="方正黑体_GBK" w:eastAsia="方正黑体_GBK" w:hAnsi="宋体" w:hint="eastAsia"/>
          <w:sz w:val="28"/>
          <w:szCs w:val="28"/>
        </w:rPr>
        <w:t>打印装置：全中文热敏打印、自动裁纸</w:t>
      </w:r>
    </w:p>
    <w:p w:rsidR="00F65B62" w:rsidRPr="00F65B62" w:rsidRDefault="00F65B62" w:rsidP="00F65B62">
      <w:pPr>
        <w:adjustRightInd w:val="0"/>
        <w:snapToGrid w:val="0"/>
        <w:spacing w:line="240" w:lineRule="atLeast"/>
        <w:ind w:firstLineChars="200" w:firstLine="560"/>
        <w:rPr>
          <w:rFonts w:ascii="方正黑体_GBK" w:eastAsia="方正黑体_GBK" w:hAnsi="宋体"/>
          <w:sz w:val="28"/>
          <w:szCs w:val="28"/>
        </w:rPr>
      </w:pPr>
      <w:bookmarkStart w:id="0" w:name="_GoBack"/>
      <w:bookmarkStart w:id="1" w:name="OLE_LINK3"/>
      <w:bookmarkEnd w:id="0"/>
      <w:r>
        <w:rPr>
          <w:rFonts w:ascii="方正黑体_GBK" w:eastAsia="方正黑体_GBK" w:hAnsi="宋体" w:hint="eastAsia"/>
          <w:sz w:val="28"/>
          <w:szCs w:val="28"/>
        </w:rPr>
        <w:t>20.</w:t>
      </w:r>
      <w:r w:rsidRPr="00F65B62">
        <w:rPr>
          <w:rFonts w:ascii="方正黑体_GBK" w:eastAsia="方正黑体_GBK" w:hAnsi="宋体" w:hint="eastAsia"/>
          <w:sz w:val="28"/>
          <w:szCs w:val="28"/>
        </w:rPr>
        <w:t>电击保护：I类设备，B型应用部分</w:t>
      </w:r>
      <w:bookmarkEnd w:id="1"/>
    </w:p>
    <w:p w:rsidR="00FF2555" w:rsidRPr="00F65B62" w:rsidRDefault="00FF2555" w:rsidP="00FF2555">
      <w:pPr>
        <w:adjustRightInd w:val="0"/>
        <w:snapToGrid w:val="0"/>
        <w:spacing w:line="240" w:lineRule="atLeast"/>
        <w:rPr>
          <w:rFonts w:ascii="方正仿宋_GBK" w:eastAsia="方正仿宋_GBK" w:hAnsi="宋体"/>
          <w:sz w:val="28"/>
          <w:szCs w:val="28"/>
        </w:rPr>
      </w:pPr>
      <w:r w:rsidRPr="00F65B62">
        <w:rPr>
          <w:rFonts w:ascii="方正仿宋_GBK" w:eastAsia="方正仿宋_GBK" w:hAnsi="宋体" w:hint="eastAsia"/>
          <w:sz w:val="28"/>
          <w:szCs w:val="28"/>
        </w:rPr>
        <w:t>技术咨询</w:t>
      </w:r>
      <w:r w:rsidR="00D40681" w:rsidRPr="00F65B62">
        <w:rPr>
          <w:rFonts w:ascii="方正仿宋_GBK" w:eastAsia="方正仿宋_GBK" w:hAnsi="宋体" w:hint="eastAsia"/>
          <w:sz w:val="28"/>
          <w:szCs w:val="28"/>
        </w:rPr>
        <w:t xml:space="preserve"> </w:t>
      </w:r>
      <w:r w:rsidR="00F65B62" w:rsidRPr="00F65B62">
        <w:rPr>
          <w:rFonts w:ascii="方正仿宋_GBK" w:eastAsia="方正仿宋_GBK" w:hAnsi="宋体" w:hint="eastAsia"/>
          <w:sz w:val="28"/>
          <w:szCs w:val="28"/>
        </w:rPr>
        <w:t>蒲老师</w:t>
      </w:r>
      <w:r w:rsidR="00D40681" w:rsidRPr="00F65B62">
        <w:rPr>
          <w:rFonts w:ascii="方正仿宋_GBK" w:eastAsia="方正仿宋_GBK" w:hAnsi="宋体" w:hint="eastAsia"/>
          <w:sz w:val="28"/>
          <w:szCs w:val="28"/>
        </w:rPr>
        <w:t>：</w:t>
      </w:r>
      <w:r w:rsidR="00F65B62" w:rsidRPr="00F65B62">
        <w:rPr>
          <w:rFonts w:ascii="方正仿宋_GBK" w:eastAsia="方正仿宋_GBK" w:hAnsi="宋体" w:hint="eastAsia"/>
          <w:sz w:val="28"/>
          <w:szCs w:val="28"/>
        </w:rPr>
        <w:t>023-</w:t>
      </w:r>
      <w:r w:rsidR="00F65B62" w:rsidRPr="00F65B62">
        <w:rPr>
          <w:rFonts w:ascii="方正仿宋_GBK" w:eastAsia="方正仿宋_GBK" w:hAnsi="宋体"/>
          <w:sz w:val="28"/>
          <w:szCs w:val="28"/>
        </w:rPr>
        <w:t>42897596</w:t>
      </w:r>
      <w:r w:rsidRPr="00F65B62">
        <w:rPr>
          <w:rFonts w:ascii="方正仿宋_GBK" w:eastAsia="方正仿宋_GBK" w:hAnsi="宋体" w:hint="eastAsia"/>
          <w:sz w:val="28"/>
          <w:szCs w:val="28"/>
        </w:rPr>
        <w:t xml:space="preserve">     招标咨询</w:t>
      </w:r>
      <w:r w:rsidR="00D40681" w:rsidRPr="00F65B62">
        <w:rPr>
          <w:rFonts w:ascii="方正仿宋_GBK" w:eastAsia="方正仿宋_GBK" w:hAnsi="宋体" w:hint="eastAsia"/>
          <w:sz w:val="28"/>
          <w:szCs w:val="28"/>
        </w:rPr>
        <w:t xml:space="preserve"> </w:t>
      </w:r>
      <w:r w:rsidRPr="00F65B62">
        <w:rPr>
          <w:rFonts w:ascii="方正仿宋_GBK" w:eastAsia="方正仿宋_GBK" w:hAnsi="宋体" w:hint="eastAsia"/>
          <w:sz w:val="28"/>
          <w:szCs w:val="28"/>
        </w:rPr>
        <w:t>尹老师：023-42827145</w:t>
      </w:r>
    </w:p>
    <w:p w:rsidR="00FF2555" w:rsidRPr="00F65B62" w:rsidRDefault="00CF0E1B" w:rsidP="00FF2555">
      <w:pPr>
        <w:adjustRightInd w:val="0"/>
        <w:snapToGrid w:val="0"/>
        <w:spacing w:line="240" w:lineRule="atLeast"/>
        <w:rPr>
          <w:rFonts w:asciiTheme="minorEastAsia" w:eastAsiaTheme="minorEastAsia" w:hAnsiTheme="minorEastAsia"/>
          <w:b/>
          <w:szCs w:val="21"/>
        </w:rPr>
      </w:pPr>
      <w:r w:rsidRPr="00F65B62">
        <w:rPr>
          <w:rFonts w:asciiTheme="minorEastAsia" w:eastAsiaTheme="minorEastAsia" w:hAnsiTheme="minorEastAsia" w:hint="eastAsia"/>
          <w:b/>
          <w:szCs w:val="21"/>
        </w:rPr>
        <w:t>注：以上设备参数要求全部满足。</w:t>
      </w:r>
    </w:p>
    <w:p w:rsidR="00FF2555" w:rsidRDefault="00FF2555" w:rsidP="00FF2555">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五、商务要求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FF2555" w:rsidRPr="003D341E" w:rsidRDefault="00FF2555" w:rsidP="00FF2555">
      <w:pPr>
        <w:adjustRightInd w:val="0"/>
        <w:snapToGrid w:val="0"/>
        <w:spacing w:line="240" w:lineRule="atLeast"/>
        <w:ind w:firstLineChars="200" w:firstLine="480"/>
        <w:rPr>
          <w:rFonts w:ascii="方正仿宋_GBK" w:eastAsia="方正仿宋_GBK" w:hAnsi="宋体"/>
          <w:sz w:val="24"/>
          <w:u w:val="single"/>
        </w:rPr>
      </w:pPr>
      <w:r w:rsidRPr="003D341E">
        <w:rPr>
          <w:rFonts w:ascii="方正仿宋_GBK" w:eastAsia="方正仿宋_GBK" w:hAnsi="宋体" w:hint="eastAsia"/>
          <w:sz w:val="24"/>
          <w:u w:val="single"/>
        </w:rPr>
        <w:t>1.交货时间</w:t>
      </w:r>
    </w:p>
    <w:p w:rsidR="00F65B62" w:rsidRPr="0028457B" w:rsidRDefault="00F65B62" w:rsidP="00F65B62">
      <w:pPr>
        <w:snapToGrid w:val="0"/>
        <w:spacing w:line="400" w:lineRule="exact"/>
        <w:ind w:firstLineChars="200" w:firstLine="480"/>
        <w:rPr>
          <w:rFonts w:ascii="方正仿宋_GBK" w:eastAsia="方正仿宋_GBK" w:hAnsi="宋体"/>
          <w:color w:val="FF0000"/>
          <w:sz w:val="24"/>
          <w:u w:val="single"/>
        </w:rPr>
      </w:pPr>
      <w:r w:rsidRPr="0028457B">
        <w:rPr>
          <w:rFonts w:ascii="方正仿宋_GBK" w:eastAsia="方正仿宋_GBK" w:hAnsi="宋体" w:hint="eastAsia"/>
          <w:color w:val="FF0000"/>
          <w:sz w:val="24"/>
          <w:u w:val="single"/>
        </w:rPr>
        <w:t>1.交货时间</w:t>
      </w:r>
    </w:p>
    <w:p w:rsidR="00F65B62" w:rsidRPr="0028457B" w:rsidRDefault="006F07E8" w:rsidP="00F65B62">
      <w:pPr>
        <w:snapToGrid w:val="0"/>
        <w:spacing w:line="400" w:lineRule="exac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采购合同签订后五</w:t>
      </w:r>
      <w:r w:rsidR="00F65B62" w:rsidRPr="0028457B">
        <w:rPr>
          <w:rFonts w:ascii="方正仿宋_GBK" w:eastAsia="方正仿宋_GBK" w:hAnsi="宋体" w:hint="eastAsia"/>
          <w:color w:val="FF0000"/>
          <w:sz w:val="24"/>
          <w:u w:val="single"/>
          <w:lang w:val="zh-CN"/>
        </w:rPr>
        <w:t>个日历日以内全部交货；并在交货后</w:t>
      </w:r>
      <w:r>
        <w:rPr>
          <w:rFonts w:ascii="方正仿宋_GBK" w:eastAsia="方正仿宋_GBK" w:hAnsi="宋体" w:hint="eastAsia"/>
          <w:color w:val="FF0000"/>
          <w:sz w:val="24"/>
          <w:u w:val="single"/>
          <w:lang w:val="zh-CN"/>
        </w:rPr>
        <w:t>2</w:t>
      </w:r>
      <w:r w:rsidR="00F65B62" w:rsidRPr="0028457B">
        <w:rPr>
          <w:rFonts w:ascii="方正仿宋_GBK" w:eastAsia="方正仿宋_GBK" w:hAnsi="宋体" w:hint="eastAsia"/>
          <w:color w:val="FF0000"/>
          <w:sz w:val="24"/>
          <w:u w:val="single"/>
          <w:lang w:val="zh-CN"/>
        </w:rPr>
        <w:t>天以内完成安装、调试工作。</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sidRPr="00D15132">
        <w:rPr>
          <w:rFonts w:ascii="方正仿宋_GBK" w:eastAsia="方正仿宋_GBK" w:hAnsi="宋体" w:hint="eastAsia"/>
          <w:sz w:val="24"/>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（4）产品经安装调试并运行正常。如果产品经采购人试用后发现其不符合具体的技术参数要求，性能不达标，采购人可退回设备，供应商提交的货物为验收不合格。（所造成的一切损失由供应商承担）。</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 w:name="_Toc511909616"/>
      <w:bookmarkStart w:id="3" w:name="_Toc344475121"/>
      <w:r>
        <w:rPr>
          <w:rFonts w:ascii="方正仿宋_GBK" w:eastAsia="方正仿宋_GBK" w:hAnsi="宋体" w:hint="eastAsia"/>
          <w:sz w:val="24"/>
          <w:szCs w:val="24"/>
        </w:rPr>
        <w:t>（二）质量保证及服务</w:t>
      </w:r>
      <w:bookmarkEnd w:id="2"/>
      <w:bookmarkEnd w:id="3"/>
      <w:r>
        <w:rPr>
          <w:rFonts w:ascii="方正仿宋_GBK" w:eastAsia="方正仿宋_GBK" w:hAnsi="宋体" w:hint="eastAsia"/>
          <w:sz w:val="24"/>
          <w:szCs w:val="24"/>
        </w:rPr>
        <w:t>要求</w:t>
      </w:r>
    </w:p>
    <w:p w:rsidR="00FF2555" w:rsidRPr="003D341E" w:rsidRDefault="00FF2555" w:rsidP="00FF2555">
      <w:pPr>
        <w:adjustRightInd w:val="0"/>
        <w:snapToGrid w:val="0"/>
        <w:spacing w:line="240" w:lineRule="atLeast"/>
        <w:ind w:firstLineChars="200" w:firstLine="480"/>
        <w:rPr>
          <w:rFonts w:ascii="方正仿宋_GBK" w:eastAsia="方正仿宋_GBK" w:hAnsi="宋体"/>
          <w:b/>
          <w:sz w:val="24"/>
          <w:u w:val="single"/>
        </w:rPr>
      </w:pPr>
      <w:bookmarkStart w:id="4" w:name="_Toc511909617"/>
      <w:bookmarkStart w:id="5" w:name="_Toc344475122"/>
      <w:r w:rsidRPr="003D341E">
        <w:rPr>
          <w:rFonts w:ascii="方正仿宋_GBK" w:eastAsia="方正仿宋_GBK" w:hAnsi="宋体" w:hint="eastAsia"/>
          <w:b/>
          <w:sz w:val="24"/>
          <w:u w:val="single"/>
        </w:rPr>
        <w:t>产品质量保证期</w:t>
      </w:r>
    </w:p>
    <w:p w:rsidR="00FF2555" w:rsidRPr="00F65B62" w:rsidRDefault="00FF2555" w:rsidP="00FF2555">
      <w:pPr>
        <w:adjustRightInd w:val="0"/>
        <w:snapToGrid w:val="0"/>
        <w:spacing w:line="240" w:lineRule="atLeast"/>
        <w:ind w:firstLineChars="200" w:firstLine="480"/>
        <w:rPr>
          <w:rFonts w:ascii="方正仿宋_GBK" w:eastAsia="方正仿宋_GBK" w:hAnsi="宋体"/>
          <w:color w:val="FF0000"/>
          <w:sz w:val="24"/>
        </w:rPr>
      </w:pPr>
      <w:r w:rsidRPr="003D341E">
        <w:rPr>
          <w:rFonts w:ascii="方正仿宋_GBK" w:eastAsia="方正仿宋_GBK" w:hAnsi="宋体" w:hint="eastAsia"/>
          <w:sz w:val="24"/>
        </w:rPr>
        <w:t>1</w:t>
      </w:r>
      <w:r w:rsidR="00996576">
        <w:rPr>
          <w:rFonts w:ascii="方正仿宋_GBK" w:eastAsia="方正仿宋_GBK" w:hAnsi="宋体" w:hint="eastAsia"/>
          <w:sz w:val="24"/>
        </w:rPr>
        <w:t>、供应商应明确承诺：</w:t>
      </w:r>
      <w:r w:rsidR="00F65B62" w:rsidRPr="00097C77">
        <w:rPr>
          <w:rFonts w:ascii="方正仿宋_GBK" w:eastAsia="方正仿宋_GBK" w:hAnsi="宋体" w:hint="eastAsia"/>
          <w:color w:val="FF0000"/>
          <w:sz w:val="24"/>
        </w:rPr>
        <w:t>产品质保期</w:t>
      </w:r>
      <w:r w:rsidR="00F65B62" w:rsidRPr="00097C77">
        <w:rPr>
          <w:rFonts w:ascii="仿宋" w:eastAsia="仿宋" w:hAnsi="仿宋" w:cs="仿宋" w:hint="eastAsia"/>
          <w:color w:val="FF0000"/>
          <w:sz w:val="24"/>
        </w:rPr>
        <w:t>≥</w:t>
      </w:r>
      <w:r w:rsidR="00F65B62">
        <w:rPr>
          <w:rFonts w:ascii="方正仿宋_GBK" w:eastAsia="方正仿宋_GBK" w:hAnsi="宋体" w:hint="eastAsia"/>
          <w:color w:val="FF0000"/>
          <w:sz w:val="24"/>
        </w:rPr>
        <w:t>2</w:t>
      </w:r>
      <w:r w:rsidR="00F65B62" w:rsidRPr="00097C77">
        <w:rPr>
          <w:rFonts w:ascii="方正仿宋_GBK" w:eastAsia="方正仿宋_GBK" w:hAnsi="宋体" w:hint="eastAsia"/>
          <w:color w:val="FF0000"/>
          <w:sz w:val="24"/>
        </w:rPr>
        <w:t>年</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2、投标产品属于国家规定“三包”范围的，其产品质量保证期不得低于“三包”规定。</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FF2555" w:rsidRDefault="00FF2555" w:rsidP="00FF2555">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FF2555" w:rsidRDefault="00FF2555" w:rsidP="00FF2555">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4"/>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6" w:name="_Toc511909618"/>
      <w:r>
        <w:rPr>
          <w:rFonts w:ascii="方正仿宋_GBK" w:eastAsia="方正仿宋_GBK" w:hAnsi="宋体" w:hint="eastAsia"/>
          <w:sz w:val="24"/>
          <w:szCs w:val="24"/>
        </w:rPr>
        <w:t>（四）付款方式</w:t>
      </w:r>
      <w:bookmarkStart w:id="7" w:name="_Toc511909619"/>
      <w:bookmarkStart w:id="8" w:name="_Toc344475123"/>
      <w:bookmarkEnd w:id="5"/>
      <w:bookmarkEnd w:id="6"/>
      <w:r>
        <w:rPr>
          <w:rFonts w:ascii="方正仿宋_GBK" w:eastAsia="方正仿宋_GBK" w:hAnsi="宋体" w:hint="eastAsia"/>
          <w:sz w:val="24"/>
          <w:szCs w:val="24"/>
        </w:rPr>
        <w:t xml:space="preserve">  </w:t>
      </w:r>
    </w:p>
    <w:p w:rsidR="00FF2555" w:rsidRPr="003D341E" w:rsidRDefault="00FF2555" w:rsidP="00FF2555">
      <w:pPr>
        <w:pStyle w:val="3"/>
        <w:adjustRightInd w:val="0"/>
        <w:snapToGrid w:val="0"/>
        <w:spacing w:before="0" w:after="0" w:line="240" w:lineRule="atLeast"/>
        <w:ind w:firstLineChars="150" w:firstLine="360"/>
        <w:rPr>
          <w:rFonts w:ascii="方正仿宋_GBK" w:eastAsia="方正仿宋_GBK" w:hAnsi="宋体"/>
          <w:b w:val="0"/>
          <w:sz w:val="24"/>
          <w:szCs w:val="24"/>
        </w:rPr>
      </w:pPr>
      <w:r w:rsidRPr="003D341E">
        <w:rPr>
          <w:rFonts w:ascii="方正仿宋_GBK" w:eastAsia="方正仿宋_GBK" w:hAnsi="宋体" w:hint="eastAsia"/>
          <w:b w:val="0"/>
          <w:sz w:val="24"/>
          <w:szCs w:val="24"/>
        </w:rPr>
        <w:t>安装验收合格后付合同金额90％。余款10％作为质保金，质保期满后无息一次性付清（以现场谈判最终议定方式为准）。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7"/>
      <w:bookmarkEnd w:id="8"/>
    </w:p>
    <w:p w:rsidR="00FF2555" w:rsidRDefault="00FF2555"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w:t>
      </w:r>
      <w:r>
        <w:rPr>
          <w:rFonts w:ascii="方正仿宋_GBK" w:eastAsia="方正仿宋_GBK" w:hAnsi="宋体" w:hint="eastAsia"/>
          <w:sz w:val="24"/>
        </w:rPr>
        <w:lastRenderedPageBreak/>
        <w:t>的侵犯其专利权或其它知识产权的起诉。如果第三方提出侵权指控，成交供应商应承担由此而引起的一切法律责任和费用。</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9" w:name="_Toc511909620"/>
      <w:bookmarkStart w:id="10" w:name="_Toc344475125"/>
      <w:r>
        <w:rPr>
          <w:rFonts w:ascii="方正仿宋_GBK" w:eastAsia="方正仿宋_GBK" w:hAnsi="宋体" w:hint="eastAsia"/>
          <w:sz w:val="24"/>
          <w:szCs w:val="24"/>
        </w:rPr>
        <w:t>（六）其他</w:t>
      </w:r>
      <w:bookmarkEnd w:id="9"/>
    </w:p>
    <w:bookmarkEnd w:id="10"/>
    <w:p w:rsidR="00FF2555" w:rsidRDefault="00F65B62" w:rsidP="00FF2555">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（一</w:t>
      </w:r>
      <w:r w:rsidR="00FF2555">
        <w:rPr>
          <w:rFonts w:ascii="方正仿宋_GBK" w:eastAsia="方正仿宋_GBK" w:hAnsi="宋体" w:hint="eastAsia"/>
          <w:sz w:val="24"/>
        </w:rPr>
        <w:t>）供应商必须在响应文件中对以上条款和服务承诺明确列出，承诺内容必须达到本篇及竞争性谈判其他条款的要求。</w:t>
      </w:r>
    </w:p>
    <w:p w:rsidR="00FF2555" w:rsidRDefault="00F65B62" w:rsidP="00FF2555">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（二</w:t>
      </w:r>
      <w:r w:rsidR="00FF2555">
        <w:rPr>
          <w:rFonts w:ascii="方正仿宋_GBK" w:eastAsia="方正仿宋_GBK" w:hAnsi="宋体" w:hint="eastAsia"/>
          <w:sz w:val="24"/>
        </w:rPr>
        <w:t>）其他未尽事宜由供需双方在采购合同中详细约定。</w:t>
      </w:r>
    </w:p>
    <w:p w:rsidR="00FF2555" w:rsidRDefault="00FF2555" w:rsidP="00FF2555">
      <w:pPr>
        <w:adjustRightInd w:val="0"/>
        <w:snapToGrid w:val="0"/>
        <w:spacing w:line="240" w:lineRule="atLeast"/>
      </w:pPr>
    </w:p>
    <w:p w:rsidR="00FF2555" w:rsidRDefault="00FF2555" w:rsidP="00FF2555">
      <w:pPr>
        <w:widowControl/>
        <w:jc w:val="left"/>
      </w:pPr>
      <w:r>
        <w:br w:type="page"/>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11" w:name="_Toc12789072"/>
      <w:bookmarkStart w:id="12" w:name="_Toc511909622"/>
    </w:p>
    <w:bookmarkEnd w:id="11"/>
    <w:bookmarkEnd w:id="12"/>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F2555">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7"/>
          <w:headerReference w:type="default" r:id="rId8"/>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3" w:name="_Toc313008356"/>
      <w:bookmarkStart w:id="14" w:name="_Toc313888360"/>
      <w:bookmarkStart w:id="15" w:name="_Toc342913419"/>
      <w:bookmarkStart w:id="16" w:name="_Toc511909623"/>
      <w:bookmarkStart w:id="17" w:name="_Toc12789073"/>
      <w:bookmarkStart w:id="18" w:name="_Toc283382454"/>
      <w:r>
        <w:rPr>
          <w:rFonts w:ascii="方正仿宋_GBK" w:eastAsia="方正仿宋_GBK" w:hAnsi="宋体" w:hint="eastAsia"/>
          <w:sz w:val="24"/>
          <w:szCs w:val="24"/>
        </w:rPr>
        <w:lastRenderedPageBreak/>
        <w:t>一、经济部分</w:t>
      </w:r>
      <w:bookmarkEnd w:id="13"/>
      <w:bookmarkEnd w:id="14"/>
      <w:bookmarkEnd w:id="15"/>
      <w:bookmarkEnd w:id="16"/>
    </w:p>
    <w:bookmarkEnd w:id="17"/>
    <w:bookmarkEnd w:id="18"/>
    <w:p w:rsidR="00FF2555" w:rsidRDefault="00F65B62"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（一）紧急采购</w:t>
      </w:r>
      <w:r w:rsidR="00FF2555">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9" w:name="OLE_LINK1"/>
      <w:bookmarkStart w:id="20" w:name="OLE_LINK2"/>
      <w:r>
        <w:rPr>
          <w:rFonts w:ascii="方正仿宋_GBK" w:eastAsia="方正仿宋_GBK" w:hAnsi="宋体" w:hint="eastAsia"/>
          <w:sz w:val="24"/>
          <w:szCs w:val="28"/>
        </w:rPr>
        <w:t>，并逐页签字或盖章。</w:t>
      </w:r>
      <w:bookmarkEnd w:id="19"/>
      <w:bookmarkEnd w:id="20"/>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9"/>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1" w:name="_Toc342913420"/>
      <w:bookmarkStart w:id="22" w:name="_Toc313008357"/>
      <w:bookmarkStart w:id="23" w:name="_Toc511909624"/>
      <w:bookmarkStart w:id="24" w:name="_Toc313888361"/>
      <w:r>
        <w:rPr>
          <w:rFonts w:ascii="方正仿宋_GBK" w:eastAsia="方正仿宋_GBK" w:hAnsi="宋体" w:hint="eastAsia"/>
          <w:sz w:val="24"/>
          <w:szCs w:val="24"/>
        </w:rPr>
        <w:lastRenderedPageBreak/>
        <w:t>二、技术部分</w:t>
      </w:r>
      <w:bookmarkEnd w:id="21"/>
      <w:bookmarkEnd w:id="22"/>
      <w:bookmarkEnd w:id="23"/>
      <w:bookmarkEnd w:id="24"/>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5" w:name="_Toc511909625"/>
      <w:bookmarkStart w:id="26" w:name="_Toc313008358"/>
      <w:bookmarkStart w:id="27" w:name="_Toc313888362"/>
      <w:bookmarkStart w:id="28" w:name="_Toc342913421"/>
      <w:r>
        <w:rPr>
          <w:rFonts w:ascii="方正仿宋_GBK" w:eastAsia="方正仿宋_GBK" w:hAnsi="宋体" w:hint="eastAsia"/>
          <w:sz w:val="24"/>
          <w:szCs w:val="24"/>
        </w:rPr>
        <w:lastRenderedPageBreak/>
        <w:t>三、服务部分</w:t>
      </w:r>
      <w:bookmarkEnd w:id="25"/>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29"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6"/>
      <w:bookmarkEnd w:id="27"/>
      <w:bookmarkEnd w:id="28"/>
      <w:r>
        <w:rPr>
          <w:rFonts w:ascii="方正仿宋_GBK" w:eastAsia="方正仿宋_GBK" w:hAnsi="宋体" w:hint="eastAsia"/>
          <w:sz w:val="24"/>
          <w:szCs w:val="24"/>
        </w:rPr>
        <w:t>资格条件及其他</w:t>
      </w:r>
      <w:bookmarkStart w:id="30" w:name="_Toc313008359"/>
      <w:bookmarkStart w:id="31" w:name="_Toc313888363"/>
      <w:bookmarkStart w:id="32" w:name="_Toc342913422"/>
      <w:bookmarkEnd w:id="29"/>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3" w:name="_Toc511909627"/>
      <w:r>
        <w:rPr>
          <w:rFonts w:ascii="方正仿宋_GBK" w:eastAsia="方正仿宋_GBK" w:hAnsi="宋体" w:hint="eastAsia"/>
          <w:sz w:val="24"/>
          <w:szCs w:val="24"/>
        </w:rPr>
        <w:lastRenderedPageBreak/>
        <w:t>五、</w:t>
      </w:r>
      <w:bookmarkEnd w:id="30"/>
      <w:bookmarkEnd w:id="31"/>
      <w:bookmarkEnd w:id="32"/>
      <w:r>
        <w:rPr>
          <w:rFonts w:ascii="方正仿宋_GBK" w:eastAsia="方正仿宋_GBK" w:hint="eastAsia"/>
          <w:sz w:val="24"/>
          <w:szCs w:val="24"/>
        </w:rPr>
        <w:t>其他</w:t>
      </w:r>
      <w:bookmarkEnd w:id="33"/>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E8A" w:rsidRDefault="009B5E8A" w:rsidP="00FF2555">
      <w:r>
        <w:separator/>
      </w:r>
    </w:p>
  </w:endnote>
  <w:endnote w:type="continuationSeparator" w:id="1">
    <w:p w:rsidR="009B5E8A" w:rsidRDefault="009B5E8A"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E8A" w:rsidRDefault="009B5E8A" w:rsidP="00FF2555">
      <w:r>
        <w:separator/>
      </w:r>
    </w:p>
  </w:footnote>
  <w:footnote w:type="continuationSeparator" w:id="1">
    <w:p w:rsidR="009B5E8A" w:rsidRDefault="009B5E8A"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14603A"/>
    <w:rsid w:val="003C7041"/>
    <w:rsid w:val="005B07BB"/>
    <w:rsid w:val="006E117D"/>
    <w:rsid w:val="006F07E8"/>
    <w:rsid w:val="00926C93"/>
    <w:rsid w:val="00996576"/>
    <w:rsid w:val="009B5E8A"/>
    <w:rsid w:val="00AA22E9"/>
    <w:rsid w:val="00B73CBA"/>
    <w:rsid w:val="00C9620E"/>
    <w:rsid w:val="00CF0E1B"/>
    <w:rsid w:val="00D40681"/>
    <w:rsid w:val="00F41E36"/>
    <w:rsid w:val="00F65B62"/>
    <w:rsid w:val="00FD5942"/>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950</Words>
  <Characters>5416</Characters>
  <Application>Microsoft Office Word</Application>
  <DocSecurity>0</DocSecurity>
  <Lines>45</Lines>
  <Paragraphs>12</Paragraphs>
  <ScaleCrop>false</ScaleCrop>
  <Company>HP Inc.</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3</cp:revision>
  <dcterms:created xsi:type="dcterms:W3CDTF">2021-10-21T03:48:00Z</dcterms:created>
  <dcterms:modified xsi:type="dcterms:W3CDTF">2021-10-21T03:55:00Z</dcterms:modified>
</cp:coreProperties>
</file>