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16" w:rsidRDefault="001B45D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4C6C16" w:rsidRDefault="004C6C16">
      <w:pPr>
        <w:spacing w:line="700" w:lineRule="exact"/>
        <w:jc w:val="center"/>
        <w:rPr>
          <w:rFonts w:ascii="黑体" w:eastAsia="黑体"/>
          <w:sz w:val="32"/>
        </w:rPr>
      </w:pPr>
    </w:p>
    <w:p w:rsidR="004C6C16" w:rsidRDefault="004C6C16">
      <w:pPr>
        <w:spacing w:line="700" w:lineRule="exact"/>
        <w:jc w:val="center"/>
        <w:rPr>
          <w:rFonts w:ascii="黑体" w:eastAsia="黑体"/>
          <w:sz w:val="32"/>
        </w:rPr>
      </w:pPr>
    </w:p>
    <w:p w:rsidR="004C6C16" w:rsidRDefault="004C6C16">
      <w:pPr>
        <w:spacing w:line="700" w:lineRule="exact"/>
        <w:jc w:val="center"/>
        <w:rPr>
          <w:rFonts w:ascii="黑体" w:eastAsia="黑体"/>
          <w:sz w:val="32"/>
        </w:rPr>
      </w:pPr>
    </w:p>
    <w:p w:rsidR="004C6C16" w:rsidRDefault="004C6C16">
      <w:pPr>
        <w:spacing w:line="700" w:lineRule="exact"/>
        <w:jc w:val="center"/>
        <w:rPr>
          <w:rFonts w:ascii="黑体" w:eastAsia="黑体"/>
          <w:sz w:val="32"/>
        </w:rPr>
      </w:pPr>
    </w:p>
    <w:p w:rsidR="004C6C16" w:rsidRDefault="001B45DB" w:rsidP="00962796">
      <w:pPr>
        <w:spacing w:line="360" w:lineRule="auto"/>
        <w:ind w:leftChars="456" w:left="2314" w:hangingChars="288" w:hanging="1037"/>
        <w:rPr>
          <w:b/>
          <w:sz w:val="32"/>
          <w:u w:val="single"/>
        </w:rPr>
      </w:pPr>
      <w:r>
        <w:rPr>
          <w:rFonts w:ascii="方正小标宋_GBK" w:eastAsia="方正小标宋_GBK" w:hAnsi="宋体" w:hint="eastAsia"/>
          <w:sz w:val="36"/>
          <w:szCs w:val="30"/>
        </w:rPr>
        <w:t>项目名称：</w:t>
      </w:r>
      <w:r>
        <w:rPr>
          <w:rFonts w:ascii="方正仿宋_GBK" w:eastAsia="方正仿宋_GBK" w:hAnsi="方正仿宋_GBK" w:cs="方正仿宋_GBK" w:hint="eastAsia"/>
          <w:b/>
          <w:bCs/>
          <w:sz w:val="32"/>
          <w:szCs w:val="32"/>
          <w:u w:val="single"/>
        </w:rPr>
        <w:t>合川区人民医院</w:t>
      </w:r>
      <w:r w:rsidR="00652BB8">
        <w:rPr>
          <w:rFonts w:ascii="方正仿宋_GBK" w:eastAsia="方正仿宋_GBK" w:hAnsi="方正仿宋_GBK" w:cs="方正仿宋_GBK" w:hint="eastAsia"/>
          <w:b/>
          <w:bCs/>
          <w:sz w:val="32"/>
          <w:szCs w:val="32"/>
          <w:u w:val="single"/>
        </w:rPr>
        <w:t>住院部</w:t>
      </w:r>
      <w:r>
        <w:rPr>
          <w:rFonts w:ascii="方正仿宋_GBK" w:eastAsia="方正仿宋_GBK" w:hAnsi="方正仿宋_GBK" w:cs="方正仿宋_GBK" w:hint="eastAsia"/>
          <w:b/>
          <w:bCs/>
          <w:sz w:val="32"/>
          <w:szCs w:val="32"/>
          <w:u w:val="single"/>
        </w:rPr>
        <w:t>热水改造项目</w:t>
      </w:r>
    </w:p>
    <w:p w:rsidR="004C6C16" w:rsidRDefault="001B45DB" w:rsidP="00962796">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652BB8">
        <w:rPr>
          <w:rFonts w:ascii="方正小标宋_GBK" w:eastAsia="方正小标宋_GBK" w:hAnsi="宋体" w:hint="eastAsia"/>
          <w:sz w:val="36"/>
          <w:szCs w:val="30"/>
        </w:rPr>
        <w:t>2021053</w:t>
      </w:r>
    </w:p>
    <w:p w:rsidR="004C6C16" w:rsidRDefault="001B45DB" w:rsidP="00962796">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4C6C16" w:rsidRDefault="004C6C16">
      <w:pPr>
        <w:spacing w:line="720" w:lineRule="exact"/>
        <w:jc w:val="center"/>
        <w:outlineLvl w:val="0"/>
        <w:rPr>
          <w:rFonts w:ascii="方正黑体_GBK" w:eastAsia="方正黑体_GBK" w:hAnsi="宋体"/>
          <w:sz w:val="48"/>
          <w:szCs w:val="32"/>
        </w:rPr>
      </w:pPr>
    </w:p>
    <w:p w:rsidR="004C6C16" w:rsidRDefault="004C6C16">
      <w:pPr>
        <w:spacing w:line="720" w:lineRule="exact"/>
        <w:jc w:val="center"/>
        <w:outlineLvl w:val="0"/>
        <w:rPr>
          <w:rFonts w:ascii="方正黑体_GBK" w:eastAsia="方正黑体_GBK" w:hAnsi="宋体"/>
          <w:sz w:val="48"/>
          <w:szCs w:val="32"/>
        </w:rPr>
      </w:pPr>
    </w:p>
    <w:p w:rsidR="004C6C16" w:rsidRDefault="004C6C16">
      <w:pPr>
        <w:spacing w:line="720" w:lineRule="exact"/>
        <w:jc w:val="center"/>
        <w:outlineLvl w:val="0"/>
        <w:rPr>
          <w:rFonts w:ascii="方正黑体_GBK" w:eastAsia="方正黑体_GBK" w:hAnsi="宋体"/>
          <w:sz w:val="48"/>
          <w:szCs w:val="32"/>
        </w:rPr>
      </w:pPr>
    </w:p>
    <w:p w:rsidR="004C6C16" w:rsidRDefault="004C6C16">
      <w:pPr>
        <w:spacing w:line="720" w:lineRule="exact"/>
        <w:jc w:val="center"/>
        <w:outlineLvl w:val="0"/>
        <w:rPr>
          <w:rFonts w:ascii="方正黑体_GBK" w:eastAsia="方正黑体_GBK" w:hAnsi="宋体"/>
          <w:sz w:val="48"/>
          <w:szCs w:val="32"/>
        </w:rPr>
      </w:pPr>
    </w:p>
    <w:p w:rsidR="004C6C16" w:rsidRDefault="004C6C16">
      <w:pPr>
        <w:spacing w:line="720" w:lineRule="exact"/>
        <w:jc w:val="center"/>
        <w:outlineLvl w:val="0"/>
        <w:rPr>
          <w:rFonts w:ascii="方正黑体_GBK" w:eastAsia="方正黑体_GBK" w:hAnsi="宋体"/>
          <w:sz w:val="48"/>
          <w:szCs w:val="32"/>
        </w:rPr>
      </w:pPr>
    </w:p>
    <w:p w:rsidR="004C6C16" w:rsidRDefault="004C6C16">
      <w:pPr>
        <w:spacing w:line="720" w:lineRule="exact"/>
        <w:jc w:val="center"/>
        <w:outlineLvl w:val="0"/>
        <w:rPr>
          <w:rFonts w:ascii="方正黑体_GBK" w:eastAsia="方正黑体_GBK" w:hAnsi="宋体"/>
          <w:sz w:val="48"/>
          <w:szCs w:val="32"/>
        </w:rPr>
      </w:pPr>
    </w:p>
    <w:p w:rsidR="004C6C16" w:rsidRDefault="004C6C16">
      <w:pPr>
        <w:spacing w:line="720" w:lineRule="exact"/>
        <w:jc w:val="center"/>
        <w:outlineLvl w:val="0"/>
        <w:rPr>
          <w:rFonts w:ascii="方正黑体_GBK" w:eastAsia="方正黑体_GBK" w:hAnsi="宋体"/>
          <w:sz w:val="48"/>
          <w:szCs w:val="32"/>
        </w:rPr>
      </w:pPr>
    </w:p>
    <w:p w:rsidR="004C6C16" w:rsidRDefault="001B45D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2021年11月</w:t>
      </w:r>
    </w:p>
    <w:p w:rsidR="004C6C16" w:rsidRDefault="001B45D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4C6C16" w:rsidRDefault="004C6C16">
      <w:pPr>
        <w:spacing w:line="420" w:lineRule="exact"/>
        <w:jc w:val="center"/>
        <w:outlineLvl w:val="0"/>
        <w:rPr>
          <w:rFonts w:ascii="方正黑体_GBK" w:eastAsia="方正黑体_GBK"/>
          <w:sz w:val="44"/>
          <w:szCs w:val="28"/>
        </w:rPr>
      </w:pPr>
    </w:p>
    <w:p w:rsidR="004C6C16" w:rsidRDefault="001B45DB" w:rsidP="00652BB8">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4C6C16" w:rsidRDefault="001B45DB">
      <w:pPr>
        <w:spacing w:line="560" w:lineRule="exact"/>
        <w:rPr>
          <w:rFonts w:ascii="方正黑体_GBK" w:eastAsia="方正黑体_GBK"/>
          <w:szCs w:val="28"/>
        </w:rPr>
      </w:pPr>
      <w:r>
        <w:rPr>
          <w:rFonts w:ascii="方正黑体_GBK" w:eastAsia="方正黑体_GBK" w:hint="eastAsia"/>
          <w:szCs w:val="28"/>
        </w:rPr>
        <w:t>各潜在投标人：</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4C6C16" w:rsidRDefault="001B45DB">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4C6C16" w:rsidRDefault="001B45DB" w:rsidP="00962796">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4C6C16" w:rsidRDefault="004C6C16">
      <w:pPr>
        <w:spacing w:line="720" w:lineRule="exact"/>
        <w:jc w:val="center"/>
        <w:outlineLvl w:val="0"/>
        <w:rPr>
          <w:rFonts w:ascii="方正黑体_GBK" w:eastAsia="方正黑体_GBK"/>
          <w:szCs w:val="28"/>
        </w:rPr>
      </w:pPr>
    </w:p>
    <w:p w:rsidR="004C6C16" w:rsidRDefault="001B45DB">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4C6C16" w:rsidRDefault="004C6C16">
      <w:pPr>
        <w:pStyle w:val="20"/>
        <w:tabs>
          <w:tab w:val="right" w:leader="dot" w:pos="9402"/>
        </w:tabs>
        <w:spacing w:line="480" w:lineRule="exact"/>
        <w:ind w:leftChars="0" w:left="0"/>
        <w:rPr>
          <w:rFonts w:ascii="方正仿宋_GBK" w:eastAsia="方正仿宋_GBK" w:hAnsi="Calibri"/>
          <w:sz w:val="18"/>
          <w:szCs w:val="22"/>
        </w:rPr>
        <w:sectPr w:rsidR="004C6C16">
          <w:pgSz w:w="11907" w:h="16840"/>
          <w:pgMar w:top="1134" w:right="1191" w:bottom="1134" w:left="1304" w:header="851" w:footer="992" w:gutter="0"/>
          <w:pgNumType w:fmt="numberInDash" w:start="1"/>
          <w:cols w:space="720"/>
        </w:sectPr>
      </w:pPr>
    </w:p>
    <w:p w:rsidR="004C6C16" w:rsidRDefault="001B45DB">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12789052"/>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4C6C16" w:rsidRDefault="001B45DB">
      <w:pPr>
        <w:snapToGrid w:val="0"/>
        <w:spacing w:line="400" w:lineRule="exact"/>
        <w:ind w:firstLineChars="200" w:firstLine="480"/>
        <w:rPr>
          <w:rFonts w:ascii="方正仿宋_GBK" w:eastAsia="方正仿宋_GBK" w:hAnsi="宋体"/>
          <w:sz w:val="24"/>
          <w:szCs w:val="24"/>
        </w:rPr>
      </w:pPr>
      <w:bookmarkStart w:id="3" w:name="_Toc317775175"/>
      <w:bookmarkStart w:id="4" w:name="_Toc313893526"/>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Pr>
          <w:rFonts w:ascii="方正仿宋_GBK" w:eastAsia="方正仿宋_GBK" w:hAnsi="宋体" w:hint="eastAsia"/>
          <w:b/>
          <w:bCs/>
          <w:sz w:val="24"/>
          <w:szCs w:val="24"/>
          <w:u w:val="single"/>
        </w:rPr>
        <w:t>住院部热水改造</w:t>
      </w:r>
      <w:r>
        <w:rPr>
          <w:rFonts w:ascii="方正仿宋_GBK" w:eastAsia="方正仿宋_GBK" w:hAnsi="方正仿宋_GBK" w:cs="方正仿宋_GBK" w:hint="eastAsia"/>
          <w:b/>
          <w:bCs/>
          <w:sz w:val="24"/>
          <w:szCs w:val="24"/>
          <w:u w:val="single"/>
        </w:rPr>
        <w:t>项目</w:t>
      </w:r>
      <w:r>
        <w:rPr>
          <w:rFonts w:ascii="方正仿宋_GBK" w:eastAsia="方正仿宋_GBK" w:hAnsi="宋体" w:hint="eastAsia"/>
          <w:sz w:val="24"/>
          <w:szCs w:val="24"/>
        </w:rPr>
        <w:t>进行竞争性谈判采购。欢迎有资格的供应商前来参加谈判。</w:t>
      </w:r>
    </w:p>
    <w:p w:rsidR="004C6C16" w:rsidRDefault="001B45DB" w:rsidP="00962796">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4C6C16">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（万元）</w:t>
            </w:r>
          </w:p>
        </w:tc>
        <w:tc>
          <w:tcPr>
            <w:tcW w:w="992"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4C6C16">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4C6C16" w:rsidRDefault="001B45DB">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b/>
                <w:bCs/>
                <w:sz w:val="24"/>
                <w:szCs w:val="24"/>
                <w:u w:val="single"/>
              </w:rPr>
              <w:t>住院部热水改造</w:t>
            </w:r>
            <w:r>
              <w:rPr>
                <w:rFonts w:ascii="方正仿宋_GBK" w:eastAsia="方正仿宋_GBK" w:hAnsi="方正仿宋_GBK" w:cs="方正仿宋_GBK" w:hint="eastAsia"/>
                <w:b/>
                <w:bCs/>
                <w:sz w:val="24"/>
                <w:szCs w:val="24"/>
                <w:u w:val="single"/>
              </w:rPr>
              <w:t>项目</w:t>
            </w:r>
          </w:p>
        </w:tc>
        <w:tc>
          <w:tcPr>
            <w:tcW w:w="1276"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12.9</w:t>
            </w:r>
          </w:p>
        </w:tc>
        <w:tc>
          <w:tcPr>
            <w:tcW w:w="992" w:type="dxa"/>
            <w:tcBorders>
              <w:top w:val="single" w:sz="4" w:space="0" w:color="auto"/>
              <w:left w:val="single" w:sz="4" w:space="0" w:color="auto"/>
              <w:bottom w:val="single" w:sz="4" w:space="0" w:color="auto"/>
              <w:right w:val="single" w:sz="4" w:space="0" w:color="auto"/>
            </w:tcBorders>
            <w:vAlign w:val="center"/>
          </w:tcPr>
          <w:p w:rsidR="004C6C16" w:rsidRDefault="001B45DB">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2500</w:t>
            </w:r>
          </w:p>
        </w:tc>
        <w:tc>
          <w:tcPr>
            <w:tcW w:w="2126" w:type="dxa"/>
            <w:tcBorders>
              <w:top w:val="single" w:sz="4" w:space="0" w:color="auto"/>
              <w:left w:val="single" w:sz="4" w:space="0" w:color="auto"/>
              <w:bottom w:val="single" w:sz="4" w:space="0" w:color="auto"/>
              <w:right w:val="single" w:sz="4" w:space="0" w:color="auto"/>
            </w:tcBorders>
          </w:tcPr>
          <w:p w:rsidR="004C6C16" w:rsidRDefault="004C6C16">
            <w:pPr>
              <w:widowControl/>
              <w:jc w:val="center"/>
              <w:rPr>
                <w:rFonts w:ascii="方正仿宋_GBK" w:eastAsia="方正仿宋_GBK" w:hAnsi="宋体" w:cs="宋体"/>
                <w:kern w:val="0"/>
                <w:sz w:val="21"/>
                <w:szCs w:val="24"/>
              </w:rPr>
            </w:pPr>
          </w:p>
        </w:tc>
      </w:tr>
    </w:tbl>
    <w:p w:rsidR="004C6C16" w:rsidRDefault="001B45DB" w:rsidP="00962796">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4C6C16" w:rsidRDefault="001B45DB" w:rsidP="00962796">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4C6C16" w:rsidRDefault="001B45DB">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4C6C16" w:rsidRDefault="001B45D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4C6C16" w:rsidRDefault="001B45DB">
      <w:pPr>
        <w:snapToGrid w:val="0"/>
        <w:spacing w:line="276"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（二）业绩要求</w:t>
      </w:r>
      <w:r>
        <w:rPr>
          <w:rFonts w:ascii="方正仿宋_GBK" w:eastAsia="方正仿宋_GBK" w:hAnsi="方正仿宋_GBK" w:cs="方正仿宋_GBK" w:hint="eastAsia"/>
          <w:color w:val="FF0000"/>
          <w:sz w:val="24"/>
          <w:szCs w:val="24"/>
        </w:rPr>
        <w:t>：</w:t>
      </w:r>
      <w:r>
        <w:rPr>
          <w:rFonts w:ascii="方正仿宋_GBK" w:eastAsia="方正仿宋_GBK" w:hAnsi="方正仿宋_GBK" w:cs="方正仿宋_GBK" w:hint="eastAsia"/>
          <w:sz w:val="24"/>
          <w:szCs w:val="24"/>
        </w:rPr>
        <w:t>1.投标人至少完成过2个类似项目业绩；</w:t>
      </w:r>
    </w:p>
    <w:p w:rsidR="004C6C16" w:rsidRDefault="001B45DB">
      <w:pPr>
        <w:spacing w:line="276" w:lineRule="auto"/>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类似项目业绩指：医院热水项目。</w:t>
      </w:r>
    </w:p>
    <w:p w:rsidR="004C6C16" w:rsidRDefault="001B45DB">
      <w:pPr>
        <w:spacing w:line="276" w:lineRule="auto"/>
        <w:ind w:firstLineChars="200" w:firstLine="480"/>
        <w:rPr>
          <w:rFonts w:ascii="方正仿宋_GBK" w:eastAsia="方正仿宋_GBK" w:hAnsi="方正仿宋_GBK" w:cs="方正仿宋_GBK"/>
        </w:rPr>
      </w:pPr>
      <w:r>
        <w:rPr>
          <w:rFonts w:ascii="方正仿宋_GBK" w:eastAsia="方正仿宋_GBK" w:hAnsi="方正仿宋_GBK" w:cs="方正仿宋_GBK" w:hint="eastAsia"/>
          <w:sz w:val="24"/>
          <w:szCs w:val="24"/>
        </w:rPr>
        <w:t>（提供合同复印件加盖投标人公章）</w:t>
      </w:r>
    </w:p>
    <w:p w:rsidR="004C6C16" w:rsidRPr="00652BB8" w:rsidRDefault="001B45DB" w:rsidP="00652BB8">
      <w:pPr>
        <w:spacing w:line="480" w:lineRule="exact"/>
        <w:ind w:firstLineChars="200" w:firstLine="480"/>
        <w:rPr>
          <w:rFonts w:ascii="方正仿宋_GBK" w:eastAsia="方正仿宋_GBK" w:hAnsi="宋体"/>
          <w:color w:val="000000" w:themeColor="text1"/>
          <w:sz w:val="24"/>
          <w:szCs w:val="24"/>
        </w:rPr>
      </w:pPr>
      <w:r w:rsidRPr="00652BB8">
        <w:rPr>
          <w:rFonts w:ascii="方正仿宋_GBK" w:eastAsia="方正仿宋_GBK" w:hAnsi="宋体" w:hint="eastAsia"/>
          <w:color w:val="000000" w:themeColor="text1"/>
          <w:sz w:val="24"/>
          <w:szCs w:val="24"/>
        </w:rPr>
        <w:t>（三）本项目不接受联合体投标。</w:t>
      </w:r>
    </w:p>
    <w:p w:rsidR="004C6C16" w:rsidRDefault="001B45DB" w:rsidP="00962796">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4C6C16" w:rsidRDefault="001B45D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4C6C16" w:rsidRDefault="001B45D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w:t>
      </w:r>
      <w:r>
        <w:rPr>
          <w:rFonts w:ascii="方正仿宋_GBK" w:eastAsia="方正仿宋_GBK" w:hAnsi="宋体" w:hint="eastAsia"/>
          <w:sz w:val="24"/>
          <w:szCs w:val="24"/>
        </w:rPr>
        <w:lastRenderedPageBreak/>
        <w:t>至现场查验。）</w:t>
      </w:r>
    </w:p>
    <w:p w:rsidR="00352A2D" w:rsidRPr="00352A2D" w:rsidRDefault="00352A2D" w:rsidP="00352A2D">
      <w:pPr>
        <w:spacing w:line="380" w:lineRule="exact"/>
        <w:ind w:firstLineChars="200" w:firstLine="480"/>
        <w:rPr>
          <w:rFonts w:ascii="方正仿宋_GBK" w:eastAsia="方正仿宋_GBK" w:hAnsi="宋体" w:hint="eastAsia"/>
          <w:bCs/>
          <w:color w:val="FF0000"/>
          <w:sz w:val="24"/>
          <w:szCs w:val="24"/>
        </w:rPr>
      </w:pPr>
      <w:r w:rsidRPr="00352A2D">
        <w:rPr>
          <w:rFonts w:ascii="方正仿宋_GBK" w:eastAsia="方正仿宋_GBK" w:hAnsi="宋体" w:hint="eastAsia"/>
          <w:color w:val="FF0000"/>
          <w:sz w:val="24"/>
          <w:szCs w:val="24"/>
        </w:rPr>
        <w:t>（三）现场参与投标的人员，需持48</w:t>
      </w:r>
      <w:r w:rsidR="005A246F">
        <w:rPr>
          <w:rFonts w:ascii="方正仿宋_GBK" w:eastAsia="方正仿宋_GBK" w:hAnsi="宋体" w:hint="eastAsia"/>
          <w:color w:val="FF0000"/>
          <w:sz w:val="24"/>
          <w:szCs w:val="24"/>
        </w:rPr>
        <w:t>小时阴性核酸检查报告单</w:t>
      </w:r>
      <w:r w:rsidRPr="00352A2D">
        <w:rPr>
          <w:rFonts w:ascii="方正仿宋_GBK" w:eastAsia="方正仿宋_GBK" w:hAnsi="宋体" w:hint="eastAsia"/>
          <w:color w:val="FF0000"/>
          <w:sz w:val="24"/>
          <w:szCs w:val="24"/>
        </w:rPr>
        <w:t>在报名时备查。（纸质或单子报告单均可）</w:t>
      </w:r>
    </w:p>
    <w:p w:rsidR="004C6C16" w:rsidRDefault="00352A2D">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r w:rsidR="001B45DB">
        <w:rPr>
          <w:rFonts w:ascii="方正仿宋_GBK" w:eastAsia="方正仿宋_GBK" w:hAnsi="宋体" w:hint="eastAsia"/>
          <w:sz w:val="24"/>
          <w:szCs w:val="24"/>
        </w:rPr>
        <w:t>）凡有意参加谈判的供应商，请在“</w:t>
      </w:r>
      <w:r w:rsidR="001B45DB">
        <w:rPr>
          <w:rFonts w:ascii="方正仿宋_GBK" w:eastAsia="方正仿宋_GBK" w:hAnsi="宋体" w:hint="eastAsia"/>
          <w:b/>
          <w:sz w:val="24"/>
          <w:szCs w:val="24"/>
        </w:rPr>
        <w:t>行采家”或“合川区人民医院”网站</w:t>
      </w:r>
      <w:r w:rsidR="001B45DB">
        <w:rPr>
          <w:rFonts w:eastAsia="方正仿宋_GBK" w:hint="eastAsia"/>
          <w:sz w:val="24"/>
          <w:szCs w:val="24"/>
        </w:rPr>
        <w:t>上</w:t>
      </w:r>
      <w:r w:rsidR="001B45DB">
        <w:rPr>
          <w:rFonts w:ascii="方正仿宋_GBK" w:eastAsia="方正仿宋_GBK" w:hAnsi="宋体" w:cs="宋体" w:hint="eastAsia"/>
          <w:kern w:val="0"/>
          <w:sz w:val="24"/>
          <w:szCs w:val="24"/>
        </w:rPr>
        <w:t>下</w:t>
      </w:r>
      <w:r w:rsidR="001B45DB">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4C6C16" w:rsidRDefault="00352A2D">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w:t>
      </w:r>
      <w:r w:rsidR="001B45DB">
        <w:rPr>
          <w:rFonts w:ascii="方正仿宋_GBK" w:eastAsia="方正仿宋_GBK" w:hAnsi="宋体" w:hint="eastAsia"/>
          <w:sz w:val="24"/>
          <w:szCs w:val="24"/>
        </w:rPr>
        <w:t>）</w:t>
      </w:r>
      <w:bookmarkStart w:id="12" w:name="_Toc373860294"/>
      <w:r w:rsidR="001B45DB">
        <w:rPr>
          <w:rFonts w:ascii="方正仿宋_GBK" w:eastAsia="方正仿宋_GBK" w:hAnsi="宋体" w:hint="eastAsia"/>
          <w:sz w:val="24"/>
          <w:szCs w:val="24"/>
        </w:rPr>
        <w:t>按《重庆市财政局关于进一步规范投标报名及保证金缴纳的通知》（渝财采购﹝2013﹞30号）文的规定，</w:t>
      </w:r>
      <w:r w:rsidR="001B45DB">
        <w:rPr>
          <w:rFonts w:ascii="方正仿宋_GBK" w:eastAsia="方正仿宋_GBK" w:hAnsi="宋体" w:hint="eastAsia"/>
          <w:b/>
          <w:bCs/>
          <w:sz w:val="24"/>
          <w:szCs w:val="24"/>
        </w:rPr>
        <w:t>报名方式为谈判当天现场报名，不需提前报名</w:t>
      </w:r>
      <w:r w:rsidR="001B45DB">
        <w:rPr>
          <w:rFonts w:ascii="方正仿宋_GBK" w:eastAsia="方正仿宋_GBK" w:hAnsi="宋体" w:hint="eastAsia"/>
          <w:sz w:val="24"/>
          <w:szCs w:val="24"/>
        </w:rPr>
        <w:t>。</w:t>
      </w:r>
    </w:p>
    <w:p w:rsidR="004C6C16" w:rsidRDefault="00352A2D">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w:t>
      </w:r>
      <w:r w:rsidR="001B45DB">
        <w:rPr>
          <w:rFonts w:ascii="方正仿宋_GBK" w:eastAsia="方正仿宋_GBK" w:hAnsi="宋体" w:hint="eastAsia"/>
          <w:sz w:val="24"/>
          <w:szCs w:val="24"/>
        </w:rPr>
        <w:t>）投标人须满足以下要件，其响应文件才被接受：</w:t>
      </w:r>
    </w:p>
    <w:p w:rsidR="004C6C16" w:rsidRDefault="001B45D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4C6C16" w:rsidRDefault="001B45D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r w:rsidR="00374915">
        <w:rPr>
          <w:rFonts w:ascii="方正仿宋_GBK" w:eastAsia="方正仿宋_GBK" w:hAnsi="宋体" w:hint="eastAsia"/>
          <w:sz w:val="24"/>
          <w:szCs w:val="24"/>
        </w:rPr>
        <w:t>并交纳投标保证金</w:t>
      </w:r>
      <w:r>
        <w:rPr>
          <w:rFonts w:ascii="方正仿宋_GBK" w:eastAsia="方正仿宋_GBK" w:hAnsi="宋体" w:hint="eastAsia"/>
          <w:sz w:val="24"/>
          <w:szCs w:val="24"/>
        </w:rPr>
        <w:t>。</w:t>
      </w:r>
    </w:p>
    <w:p w:rsidR="004C6C16" w:rsidRDefault="005A246F">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w:t>
      </w:r>
      <w:r w:rsidR="001B45DB">
        <w:rPr>
          <w:rFonts w:ascii="方正仿宋_GBK" w:eastAsia="方正仿宋_GBK" w:hAnsi="宋体" w:hint="eastAsia"/>
          <w:sz w:val="24"/>
          <w:szCs w:val="24"/>
        </w:rPr>
        <w:t>）投标报名地点：</w:t>
      </w:r>
      <w:r w:rsidR="00652BB8">
        <w:rPr>
          <w:rFonts w:ascii="方正仿宋_GBK" w:eastAsia="方正仿宋_GBK" w:hAnsi="宋体" w:hint="eastAsia"/>
          <w:bCs/>
          <w:sz w:val="24"/>
          <w:szCs w:val="24"/>
        </w:rPr>
        <w:t>合川区人民医院行政楼一</w:t>
      </w:r>
      <w:r w:rsidR="001B45DB">
        <w:rPr>
          <w:rFonts w:ascii="方正仿宋_GBK" w:eastAsia="方正仿宋_GBK" w:hAnsi="宋体" w:hint="eastAsia"/>
          <w:bCs/>
          <w:sz w:val="24"/>
          <w:szCs w:val="24"/>
        </w:rPr>
        <w:t>楼招标办。</w:t>
      </w:r>
    </w:p>
    <w:p w:rsidR="004C6C16" w:rsidRPr="00652BB8" w:rsidRDefault="005A246F">
      <w:pPr>
        <w:spacing w:line="3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（八</w:t>
      </w:r>
      <w:r w:rsidR="001B45DB" w:rsidRPr="00652BB8">
        <w:rPr>
          <w:rFonts w:ascii="方正仿宋_GBK" w:eastAsia="方正仿宋_GBK" w:hAnsi="宋体" w:hint="eastAsia"/>
          <w:color w:val="000000" w:themeColor="text1"/>
          <w:sz w:val="24"/>
          <w:szCs w:val="24"/>
        </w:rPr>
        <w:t>）投标开始时间：2021年</w:t>
      </w:r>
      <w:r w:rsidR="00652BB8" w:rsidRPr="00652BB8">
        <w:rPr>
          <w:rFonts w:ascii="方正仿宋_GBK" w:eastAsia="方正仿宋_GBK" w:hAnsi="宋体" w:hint="eastAsia"/>
          <w:color w:val="000000" w:themeColor="text1"/>
          <w:sz w:val="24"/>
          <w:szCs w:val="24"/>
        </w:rPr>
        <w:t>11</w:t>
      </w:r>
      <w:r w:rsidR="001B45DB" w:rsidRPr="00652BB8">
        <w:rPr>
          <w:rFonts w:ascii="方正仿宋_GBK" w:eastAsia="方正仿宋_GBK" w:hAnsi="宋体" w:hint="eastAsia"/>
          <w:color w:val="000000" w:themeColor="text1"/>
          <w:sz w:val="24"/>
          <w:szCs w:val="24"/>
        </w:rPr>
        <w:t>月</w:t>
      </w:r>
      <w:r w:rsidR="00652BB8" w:rsidRPr="00652BB8">
        <w:rPr>
          <w:rFonts w:ascii="方正仿宋_GBK" w:eastAsia="方正仿宋_GBK" w:hAnsi="宋体" w:hint="eastAsia"/>
          <w:color w:val="000000" w:themeColor="text1"/>
          <w:sz w:val="24"/>
          <w:szCs w:val="24"/>
        </w:rPr>
        <w:t>10</w:t>
      </w:r>
      <w:r w:rsidR="001B45DB" w:rsidRPr="00652BB8">
        <w:rPr>
          <w:rFonts w:ascii="方正仿宋_GBK" w:eastAsia="方正仿宋_GBK" w:hAnsi="宋体" w:hint="eastAsia"/>
          <w:color w:val="000000" w:themeColor="text1"/>
          <w:sz w:val="24"/>
          <w:szCs w:val="24"/>
        </w:rPr>
        <w:t>日北京时间9：</w:t>
      </w:r>
      <w:r w:rsidR="001B45DB" w:rsidRPr="00652BB8">
        <w:rPr>
          <w:rFonts w:ascii="方正仿宋_GBK" w:eastAsia="方正仿宋_GBK" w:hAnsi="宋体"/>
          <w:color w:val="000000" w:themeColor="text1"/>
          <w:sz w:val="24"/>
          <w:szCs w:val="24"/>
        </w:rPr>
        <w:t>0</w:t>
      </w:r>
      <w:r w:rsidR="001B45DB" w:rsidRPr="00652BB8">
        <w:rPr>
          <w:rFonts w:ascii="方正仿宋_GBK" w:eastAsia="方正仿宋_GBK" w:hAnsi="宋体" w:hint="eastAsia"/>
          <w:color w:val="000000" w:themeColor="text1"/>
          <w:sz w:val="24"/>
          <w:szCs w:val="24"/>
        </w:rPr>
        <w:t>0时。</w:t>
      </w:r>
    </w:p>
    <w:p w:rsidR="004C6C16" w:rsidRPr="00652BB8" w:rsidRDefault="005A246F">
      <w:pPr>
        <w:spacing w:line="3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（九</w:t>
      </w:r>
      <w:r w:rsidR="001B45DB" w:rsidRPr="00652BB8">
        <w:rPr>
          <w:rFonts w:ascii="方正仿宋_GBK" w:eastAsia="方正仿宋_GBK" w:hAnsi="宋体" w:hint="eastAsia"/>
          <w:color w:val="000000" w:themeColor="text1"/>
          <w:sz w:val="24"/>
          <w:szCs w:val="24"/>
        </w:rPr>
        <w:t>）投标截止时间：2021年</w:t>
      </w:r>
      <w:r w:rsidR="00652BB8" w:rsidRPr="00652BB8">
        <w:rPr>
          <w:rFonts w:ascii="方正仿宋_GBK" w:eastAsia="方正仿宋_GBK" w:hAnsi="宋体" w:hint="eastAsia"/>
          <w:color w:val="000000" w:themeColor="text1"/>
          <w:sz w:val="24"/>
          <w:szCs w:val="24"/>
        </w:rPr>
        <w:t>11</w:t>
      </w:r>
      <w:r w:rsidR="001B45DB" w:rsidRPr="00652BB8">
        <w:rPr>
          <w:rFonts w:ascii="方正仿宋_GBK" w:eastAsia="方正仿宋_GBK" w:hAnsi="宋体" w:hint="eastAsia"/>
          <w:color w:val="000000" w:themeColor="text1"/>
          <w:sz w:val="24"/>
          <w:szCs w:val="24"/>
        </w:rPr>
        <w:t>月</w:t>
      </w:r>
      <w:r w:rsidR="00652BB8" w:rsidRPr="00652BB8">
        <w:rPr>
          <w:rFonts w:ascii="方正仿宋_GBK" w:eastAsia="方正仿宋_GBK" w:hAnsi="宋体" w:hint="eastAsia"/>
          <w:color w:val="000000" w:themeColor="text1"/>
          <w:sz w:val="24"/>
          <w:szCs w:val="24"/>
        </w:rPr>
        <w:t>10</w:t>
      </w:r>
      <w:r w:rsidR="001B45DB" w:rsidRPr="00652BB8">
        <w:rPr>
          <w:rFonts w:ascii="方正仿宋_GBK" w:eastAsia="方正仿宋_GBK" w:hAnsi="宋体" w:hint="eastAsia"/>
          <w:color w:val="000000" w:themeColor="text1"/>
          <w:sz w:val="24"/>
          <w:szCs w:val="24"/>
        </w:rPr>
        <w:t>日北京时间</w:t>
      </w:r>
      <w:r w:rsidR="001B45DB" w:rsidRPr="00652BB8">
        <w:rPr>
          <w:rFonts w:ascii="方正仿宋_GBK" w:eastAsia="方正仿宋_GBK" w:hAnsi="宋体"/>
          <w:color w:val="000000" w:themeColor="text1"/>
          <w:sz w:val="24"/>
          <w:szCs w:val="24"/>
        </w:rPr>
        <w:t>9</w:t>
      </w:r>
      <w:r w:rsidR="001B45DB" w:rsidRPr="00652BB8">
        <w:rPr>
          <w:rFonts w:ascii="方正仿宋_GBK" w:eastAsia="方正仿宋_GBK" w:hAnsi="宋体" w:hint="eastAsia"/>
          <w:color w:val="000000" w:themeColor="text1"/>
          <w:sz w:val="24"/>
          <w:szCs w:val="24"/>
        </w:rPr>
        <w:t>：</w:t>
      </w:r>
      <w:r w:rsidR="001B45DB" w:rsidRPr="00652BB8">
        <w:rPr>
          <w:rFonts w:ascii="方正仿宋_GBK" w:eastAsia="方正仿宋_GBK" w:hAnsi="宋体"/>
          <w:color w:val="000000" w:themeColor="text1"/>
          <w:sz w:val="24"/>
          <w:szCs w:val="24"/>
        </w:rPr>
        <w:t>3</w:t>
      </w:r>
      <w:r w:rsidR="001B45DB" w:rsidRPr="00652BB8">
        <w:rPr>
          <w:rFonts w:ascii="方正仿宋_GBK" w:eastAsia="方正仿宋_GBK" w:hAnsi="宋体" w:hint="eastAsia"/>
          <w:color w:val="000000" w:themeColor="text1"/>
          <w:sz w:val="24"/>
          <w:szCs w:val="24"/>
        </w:rPr>
        <w:t>0时。</w:t>
      </w:r>
    </w:p>
    <w:p w:rsidR="004C6C16" w:rsidRPr="00652BB8" w:rsidRDefault="005A246F">
      <w:pPr>
        <w:spacing w:line="380" w:lineRule="exact"/>
        <w:ind w:firstLineChars="200" w:firstLine="48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（十</w:t>
      </w:r>
      <w:r w:rsidR="001B45DB" w:rsidRPr="00652BB8">
        <w:rPr>
          <w:rFonts w:ascii="方正仿宋_GBK" w:eastAsia="方正仿宋_GBK" w:hAnsi="宋体" w:hint="eastAsia"/>
          <w:color w:val="000000" w:themeColor="text1"/>
          <w:sz w:val="24"/>
          <w:szCs w:val="24"/>
        </w:rPr>
        <w:t>）开 标 时 间： 2021年</w:t>
      </w:r>
      <w:r w:rsidR="00652BB8" w:rsidRPr="00652BB8">
        <w:rPr>
          <w:rFonts w:ascii="方正仿宋_GBK" w:eastAsia="方正仿宋_GBK" w:hAnsi="宋体" w:hint="eastAsia"/>
          <w:color w:val="000000" w:themeColor="text1"/>
          <w:sz w:val="24"/>
          <w:szCs w:val="24"/>
        </w:rPr>
        <w:t>11</w:t>
      </w:r>
      <w:r w:rsidR="001B45DB" w:rsidRPr="00652BB8">
        <w:rPr>
          <w:rFonts w:ascii="方正仿宋_GBK" w:eastAsia="方正仿宋_GBK" w:hAnsi="宋体" w:hint="eastAsia"/>
          <w:color w:val="000000" w:themeColor="text1"/>
          <w:sz w:val="24"/>
          <w:szCs w:val="24"/>
        </w:rPr>
        <w:t>月</w:t>
      </w:r>
      <w:r w:rsidR="00652BB8" w:rsidRPr="00652BB8">
        <w:rPr>
          <w:rFonts w:ascii="方正仿宋_GBK" w:eastAsia="方正仿宋_GBK" w:hAnsi="宋体" w:hint="eastAsia"/>
          <w:color w:val="000000" w:themeColor="text1"/>
          <w:sz w:val="24"/>
          <w:szCs w:val="24"/>
        </w:rPr>
        <w:t>10</w:t>
      </w:r>
      <w:r w:rsidR="001B45DB" w:rsidRPr="00652BB8">
        <w:rPr>
          <w:rFonts w:ascii="方正仿宋_GBK" w:eastAsia="方正仿宋_GBK" w:hAnsi="宋体" w:hint="eastAsia"/>
          <w:color w:val="000000" w:themeColor="text1"/>
          <w:sz w:val="24"/>
          <w:szCs w:val="24"/>
        </w:rPr>
        <w:t>日北京时间</w:t>
      </w:r>
      <w:r w:rsidR="001B45DB" w:rsidRPr="00652BB8">
        <w:rPr>
          <w:rFonts w:ascii="方正仿宋_GBK" w:eastAsia="方正仿宋_GBK" w:hAnsi="宋体"/>
          <w:color w:val="000000" w:themeColor="text1"/>
          <w:sz w:val="24"/>
          <w:szCs w:val="24"/>
        </w:rPr>
        <w:t>9</w:t>
      </w:r>
      <w:r w:rsidR="001B45DB" w:rsidRPr="00652BB8">
        <w:rPr>
          <w:rFonts w:ascii="方正仿宋_GBK" w:eastAsia="方正仿宋_GBK" w:hAnsi="宋体" w:hint="eastAsia"/>
          <w:color w:val="000000" w:themeColor="text1"/>
          <w:sz w:val="24"/>
          <w:szCs w:val="24"/>
        </w:rPr>
        <w:t>：</w:t>
      </w:r>
      <w:r w:rsidR="001B45DB" w:rsidRPr="00652BB8">
        <w:rPr>
          <w:rFonts w:ascii="方正仿宋_GBK" w:eastAsia="方正仿宋_GBK" w:hAnsi="宋体"/>
          <w:color w:val="000000" w:themeColor="text1"/>
          <w:sz w:val="24"/>
          <w:szCs w:val="24"/>
        </w:rPr>
        <w:t>3</w:t>
      </w:r>
      <w:r w:rsidR="001B45DB" w:rsidRPr="00652BB8">
        <w:rPr>
          <w:rFonts w:ascii="方正仿宋_GBK" w:eastAsia="方正仿宋_GBK" w:hAnsi="宋体" w:hint="eastAsia"/>
          <w:color w:val="000000" w:themeColor="text1"/>
          <w:sz w:val="24"/>
          <w:szCs w:val="24"/>
        </w:rPr>
        <w:t>0时。</w:t>
      </w:r>
    </w:p>
    <w:p w:rsidR="004C6C16" w:rsidRDefault="001B45DB">
      <w:pPr>
        <w:spacing w:line="380" w:lineRule="exact"/>
        <w:ind w:firstLineChars="200" w:firstLine="480"/>
        <w:rPr>
          <w:rFonts w:ascii="方正仿宋_GBK" w:eastAsia="方正仿宋_GBK" w:hAnsi="宋体" w:hint="eastAsia"/>
          <w:bCs/>
          <w:sz w:val="24"/>
          <w:szCs w:val="24"/>
        </w:rPr>
      </w:pPr>
      <w:r>
        <w:rPr>
          <w:rFonts w:ascii="方正仿宋_GBK" w:eastAsia="方正仿宋_GBK" w:hAnsi="宋体" w:hint="eastAsia"/>
          <w:sz w:val="24"/>
          <w:szCs w:val="24"/>
        </w:rPr>
        <w:t>（十</w:t>
      </w:r>
      <w:r w:rsidR="005A246F">
        <w:rPr>
          <w:rFonts w:ascii="方正仿宋_GBK" w:eastAsia="方正仿宋_GBK" w:hAnsi="宋体" w:hint="eastAsia"/>
          <w:sz w:val="24"/>
          <w:szCs w:val="24"/>
        </w:rPr>
        <w:t>一</w:t>
      </w:r>
      <w:r>
        <w:rPr>
          <w:rFonts w:ascii="方正仿宋_GBK" w:eastAsia="方正仿宋_GBK" w:hAnsi="宋体" w:hint="eastAsia"/>
          <w:sz w:val="24"/>
          <w:szCs w:val="24"/>
        </w:rPr>
        <w:t>）开标地点：</w:t>
      </w:r>
      <w:r>
        <w:rPr>
          <w:rFonts w:ascii="方正仿宋_GBK" w:eastAsia="方正仿宋_GBK" w:hAnsi="宋体" w:hint="eastAsia"/>
          <w:bCs/>
          <w:sz w:val="24"/>
          <w:szCs w:val="24"/>
        </w:rPr>
        <w:t>合川区人民医院行政楼</w:t>
      </w:r>
      <w:r w:rsidR="00652BB8">
        <w:rPr>
          <w:rFonts w:ascii="方正仿宋_GBK" w:eastAsia="方正仿宋_GBK" w:hAnsi="宋体" w:hint="eastAsia"/>
          <w:bCs/>
          <w:sz w:val="24"/>
          <w:szCs w:val="24"/>
        </w:rPr>
        <w:t>一楼</w:t>
      </w:r>
      <w:r>
        <w:rPr>
          <w:rFonts w:ascii="方正仿宋_GBK" w:eastAsia="方正仿宋_GBK" w:hAnsi="宋体" w:hint="eastAsia"/>
          <w:bCs/>
          <w:sz w:val="24"/>
          <w:szCs w:val="24"/>
        </w:rPr>
        <w:t>招标办。</w:t>
      </w:r>
    </w:p>
    <w:p w:rsidR="00352A2D" w:rsidRPr="00352A2D" w:rsidRDefault="00352A2D" w:rsidP="00352A2D">
      <w:pPr>
        <w:pStyle w:val="a0"/>
      </w:pPr>
    </w:p>
    <w:p w:rsidR="004C6C16" w:rsidRPr="00652BB8" w:rsidRDefault="001B45DB" w:rsidP="00652BB8">
      <w:pPr>
        <w:pStyle w:val="2"/>
        <w:spacing w:before="0" w:after="0" w:line="480" w:lineRule="exact"/>
        <w:ind w:firstLineChars="200" w:firstLine="480"/>
        <w:rPr>
          <w:rFonts w:ascii="方正仿宋_GBK" w:eastAsia="方正仿宋_GBK"/>
          <w:sz w:val="24"/>
          <w:szCs w:val="24"/>
        </w:rPr>
      </w:pPr>
      <w:bookmarkStart w:id="13" w:name="_Toc521403713"/>
      <w:r w:rsidRPr="00652BB8">
        <w:rPr>
          <w:rFonts w:ascii="方正仿宋_GBK" w:eastAsia="方正仿宋_GBK" w:hint="eastAsia"/>
          <w:sz w:val="24"/>
          <w:szCs w:val="24"/>
        </w:rPr>
        <w:t>五、投标保证金</w:t>
      </w:r>
      <w:bookmarkEnd w:id="13"/>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（一）缴纳投标保证金标准</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供应商应在开标前递交2500元保证金。</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投标保证金交纳</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 xml:space="preserve"> 投标人将投标保证金在开标前以现金方式缴纳给招标办（注：</w:t>
      </w:r>
      <w:r w:rsidR="00374915">
        <w:rPr>
          <w:rFonts w:ascii="方正仿宋_GBK" w:eastAsia="方正仿宋_GBK" w:hAnsi="宋体" w:hint="eastAsia"/>
          <w:sz w:val="24"/>
          <w:szCs w:val="24"/>
        </w:rPr>
        <w:t>投标人需自行将投标保证金密封在信封内，</w:t>
      </w:r>
      <w:r w:rsidRPr="00652BB8">
        <w:rPr>
          <w:rFonts w:ascii="方正仿宋_GBK" w:eastAsia="方正仿宋_GBK" w:hAnsi="宋体" w:hint="eastAsia"/>
          <w:sz w:val="24"/>
          <w:szCs w:val="24"/>
        </w:rPr>
        <w:t>在密封处加盖单位公章</w:t>
      </w:r>
      <w:r w:rsidR="00374915">
        <w:rPr>
          <w:rFonts w:ascii="方正仿宋_GBK" w:eastAsia="方正仿宋_GBK" w:hAnsi="宋体" w:hint="eastAsia"/>
          <w:sz w:val="24"/>
          <w:szCs w:val="24"/>
        </w:rPr>
        <w:t>并在封面注明投标项目</w:t>
      </w:r>
      <w:r w:rsidRPr="00652BB8">
        <w:rPr>
          <w:rFonts w:ascii="方正仿宋_GBK" w:eastAsia="方正仿宋_GBK" w:hAnsi="宋体" w:hint="eastAsia"/>
          <w:sz w:val="24"/>
          <w:szCs w:val="24"/>
        </w:rPr>
        <w:t>）。</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（三）投标保证金退还方式</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1.未成交供应商的保证金，在结果公布后，由招标办现场退还投标保证金。</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2.成交供应商的投标保证金在依约缴纳了履约保证金后，无息退还。</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（四）投标人有下列情形之一的，采购人可以不退还投标保证金：</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1.投标人在投标有效期内撤回投标文件的；</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2.投标人未按规定提交履约保证金的；</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3.投标人在投标过程中弄虚作假，提供虚假材料的；</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4.中标人无正当理由不与采购人签订合同的；</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5.中标人将中标项目转让给他人或者在投标文件中未说明且未经采购人同意，将中标项目分包给他人的；</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6.中标人拒绝履行合同义务的；</w:t>
      </w:r>
    </w:p>
    <w:p w:rsidR="004C6C16" w:rsidRPr="00652BB8" w:rsidRDefault="001B45DB" w:rsidP="00652BB8">
      <w:pPr>
        <w:spacing w:line="380" w:lineRule="exact"/>
        <w:ind w:firstLineChars="200" w:firstLine="480"/>
        <w:rPr>
          <w:rFonts w:ascii="方正仿宋_GBK" w:eastAsia="方正仿宋_GBK" w:hAnsi="宋体"/>
          <w:sz w:val="24"/>
          <w:szCs w:val="24"/>
        </w:rPr>
      </w:pPr>
      <w:r w:rsidRPr="00652BB8">
        <w:rPr>
          <w:rFonts w:ascii="方正仿宋_GBK" w:eastAsia="方正仿宋_GBK" w:hAnsi="宋体" w:hint="eastAsia"/>
          <w:sz w:val="24"/>
          <w:szCs w:val="24"/>
        </w:rPr>
        <w:t>7.其他严重扰乱招投标程序的。</w:t>
      </w:r>
    </w:p>
    <w:p w:rsidR="004C6C16" w:rsidRDefault="001B45DB" w:rsidP="00652BB8">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4C6C16" w:rsidRDefault="001B45D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w:t>
      </w:r>
      <w:r>
        <w:rPr>
          <w:rFonts w:ascii="方正仿宋_GBK" w:eastAsia="方正仿宋_GBK" w:hAnsi="宋体" w:hint="eastAsia"/>
          <w:sz w:val="24"/>
          <w:szCs w:val="24"/>
        </w:rPr>
        <w:lastRenderedPageBreak/>
        <w:t>公司，都不得在同一分包的货物采购中同时参与谈判，否则均为无效谈判。</w:t>
      </w:r>
    </w:p>
    <w:p w:rsidR="004C6C16" w:rsidRDefault="001B45D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4C6C16" w:rsidRDefault="001B45D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4C6C16" w:rsidRDefault="001B45D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4C6C16" w:rsidRDefault="001B45DB">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w:t>
      </w:r>
      <w:r w:rsidRPr="00374915">
        <w:rPr>
          <w:rFonts w:ascii="方正仿宋_GBK" w:eastAsia="方正仿宋_GBK" w:hAnsi="宋体" w:hint="eastAsia"/>
          <w:color w:val="000000" w:themeColor="text1"/>
          <w:sz w:val="24"/>
          <w:szCs w:val="24"/>
        </w:rPr>
        <w:t>2021年11月8日17:00</w:t>
      </w:r>
      <w:r>
        <w:rPr>
          <w:rFonts w:ascii="方正仿宋_GBK" w:eastAsia="方正仿宋_GBK" w:hAnsi="宋体" w:hint="eastAsia"/>
          <w:sz w:val="24"/>
          <w:szCs w:val="24"/>
        </w:rPr>
        <w:t>时前（北京时间）以书面形式向采购人提出质疑。未在规定时间内提出，视同认可采购文件所有要求，逾期提出异议的，将不再受理。</w:t>
      </w:r>
    </w:p>
    <w:p w:rsidR="004C6C16" w:rsidRDefault="001B45DB">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4C6C16" w:rsidRDefault="001B45D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4C6C16" w:rsidRDefault="001B45DB">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4C6C16" w:rsidRDefault="001B45DB" w:rsidP="00962796">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4C6C16" w:rsidRDefault="001B45DB">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联系人：向老师（项目咨询）13508331159</w:t>
      </w:r>
    </w:p>
    <w:p w:rsidR="004C6C16" w:rsidRDefault="001B45DB">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4C6C16" w:rsidRDefault="001B45DB">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4C6C16" w:rsidRDefault="001B45DB" w:rsidP="00962796">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4C6C16" w:rsidRDefault="001B45D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4C6C16" w:rsidRDefault="001B45D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4C6C16" w:rsidRDefault="001B45DB" w:rsidP="00962796">
      <w:pPr>
        <w:spacing w:line="400" w:lineRule="exact"/>
        <w:ind w:firstLineChars="250" w:firstLine="600"/>
        <w:rPr>
          <w:rFonts w:ascii="方正仿宋_GBK" w:eastAsia="方正仿宋_GBK" w:hAnsi="宋体"/>
          <w:sz w:val="24"/>
          <w:szCs w:val="24"/>
        </w:rPr>
        <w:sectPr w:rsidR="004C6C16">
          <w:pgSz w:w="11907" w:h="16840"/>
          <w:pgMar w:top="1134" w:right="1418" w:bottom="1134" w:left="1418" w:header="964" w:footer="992" w:gutter="0"/>
          <w:pgNumType w:fmt="numberInDash"/>
          <w:cols w:space="720"/>
        </w:sectPr>
      </w:pPr>
      <w:r>
        <w:rPr>
          <w:rFonts w:ascii="方正仿宋_GBK" w:eastAsia="方正仿宋_GBK" w:hint="eastAsia"/>
          <w:b/>
          <w:sz w:val="24"/>
          <w:szCs w:val="24"/>
        </w:rPr>
        <w:t>项目踏勘联系人：</w:t>
      </w:r>
      <w:r>
        <w:rPr>
          <w:rFonts w:ascii="方正仿宋_GBK" w:eastAsia="方正仿宋_GBK" w:hint="eastAsia"/>
          <w:bCs/>
          <w:sz w:val="24"/>
          <w:szCs w:val="24"/>
        </w:rPr>
        <w:t>向老</w:t>
      </w:r>
      <w:r>
        <w:rPr>
          <w:rFonts w:ascii="方正仿宋_GBK" w:eastAsia="方正仿宋_GBK" w:hint="eastAsia"/>
          <w:sz w:val="24"/>
          <w:szCs w:val="24"/>
        </w:rPr>
        <w:t>师   电话：</w:t>
      </w:r>
      <w:r w:rsidR="00374915">
        <w:rPr>
          <w:rFonts w:ascii="方正仿宋_GBK" w:eastAsia="方正仿宋_GBK" w:hAnsi="宋体" w:hint="eastAsia"/>
          <w:sz w:val="24"/>
          <w:szCs w:val="24"/>
        </w:rPr>
        <w:t xml:space="preserve">1350833115 </w:t>
      </w:r>
    </w:p>
    <w:p w:rsidR="004C6C16" w:rsidRDefault="001B45DB" w:rsidP="00374915">
      <w:pPr>
        <w:pStyle w:val="1"/>
        <w:keepLines/>
        <w:snapToGrid/>
        <w:spacing w:before="260" w:after="260" w:line="360" w:lineRule="auto"/>
        <w:ind w:firstLineChars="800" w:firstLine="2881"/>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4C6C16" w:rsidRDefault="001B45DB" w:rsidP="00962796">
      <w:pPr>
        <w:pStyle w:val="2"/>
        <w:spacing w:before="0" w:after="0" w:line="440" w:lineRule="exact"/>
        <w:ind w:firstLineChars="200" w:firstLine="480"/>
        <w:rPr>
          <w:rFonts w:ascii="方正仿宋_GBK" w:eastAsia="方正仿宋_GBK"/>
          <w:sz w:val="24"/>
          <w:szCs w:val="24"/>
        </w:rPr>
      </w:pPr>
      <w:bookmarkStart w:id="20" w:name="_Toc516475631"/>
      <w:bookmarkStart w:id="21" w:name="_Toc342913389"/>
      <w:r>
        <w:rPr>
          <w:rFonts w:ascii="方正仿宋_GBK" w:eastAsia="方正仿宋_GBK" w:hint="eastAsia"/>
          <w:sz w:val="24"/>
          <w:szCs w:val="24"/>
        </w:rPr>
        <w:t>一、谈判费用</w:t>
      </w:r>
      <w:bookmarkEnd w:id="20"/>
      <w:bookmarkEnd w:id="21"/>
    </w:p>
    <w:p w:rsidR="004C6C16" w:rsidRDefault="001B45DB">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4C6C16" w:rsidRDefault="001B45DB" w:rsidP="00962796">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66429"/>
      <w:bookmarkStart w:id="26" w:name="_Toc318159349"/>
      <w:bookmarkStart w:id="27" w:name="_Toc318159780"/>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4C6C16" w:rsidRDefault="001B45DB" w:rsidP="00962796">
      <w:pPr>
        <w:pStyle w:val="2"/>
        <w:spacing w:before="0" w:after="0" w:line="400" w:lineRule="exact"/>
        <w:ind w:firstLineChars="200" w:firstLine="480"/>
        <w:rPr>
          <w:rFonts w:ascii="方正仿宋_GBK" w:eastAsia="方正仿宋_GBK"/>
          <w:sz w:val="24"/>
          <w:szCs w:val="24"/>
        </w:rPr>
      </w:pPr>
      <w:bookmarkStart w:id="28" w:name="_Toc179714297"/>
      <w:bookmarkStart w:id="29" w:name="_Toc516475633"/>
      <w:bookmarkStart w:id="30" w:name="_Toc342913392"/>
      <w:bookmarkStart w:id="31" w:name="_Toc102227318"/>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“经济文件”和“资质及商务技术文件”二部分组成，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4C6C16" w:rsidRDefault="001B45D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4C6C16" w:rsidRDefault="001B45D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4C6C16" w:rsidRDefault="001B45D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4C6C16" w:rsidRDefault="001B45DB">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 xml:space="preserve">响应文件按照“资质及商务技术文件”、“ </w:t>
      </w:r>
      <w:r w:rsidR="0010738A">
        <w:rPr>
          <w:rFonts w:ascii="方正仿宋_GBK" w:eastAsia="方正仿宋_GBK" w:hAnsi="宋体" w:hint="eastAsia"/>
          <w:b/>
          <w:sz w:val="24"/>
          <w:szCs w:val="24"/>
        </w:rPr>
        <w:t>经济文件”两部分封装，经济</w:t>
      </w:r>
      <w:r>
        <w:rPr>
          <w:rFonts w:ascii="方正仿宋_GBK" w:eastAsia="方正仿宋_GBK" w:hAnsi="宋体" w:hint="eastAsia"/>
          <w:b/>
          <w:sz w:val="24"/>
          <w:szCs w:val="24"/>
        </w:rPr>
        <w:t>文件的正副本封装在一个密封袋内，</w:t>
      </w:r>
      <w:r w:rsidR="0010738A">
        <w:rPr>
          <w:rFonts w:ascii="方正仿宋_GBK" w:eastAsia="方正仿宋_GBK" w:hAnsi="宋体" w:hint="eastAsia"/>
          <w:b/>
          <w:sz w:val="24"/>
          <w:szCs w:val="24"/>
        </w:rPr>
        <w:t>资质及</w:t>
      </w:r>
      <w:r>
        <w:rPr>
          <w:rFonts w:ascii="方正仿宋_GBK" w:eastAsia="方正仿宋_GBK" w:hAnsi="宋体" w:hint="eastAsia"/>
          <w:b/>
          <w:sz w:val="24"/>
          <w:szCs w:val="24"/>
        </w:rPr>
        <w:t>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4C6C16" w:rsidRDefault="001B45DB">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4C6C16" w:rsidRDefault="001B45DB" w:rsidP="00962796">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4C6C16" w:rsidRDefault="001B45DB">
      <w:pPr>
        <w:snapToGrid w:val="0"/>
        <w:spacing w:line="400" w:lineRule="exact"/>
        <w:ind w:firstLineChars="200" w:firstLine="480"/>
        <w:rPr>
          <w:rFonts w:ascii="方正仿宋_GBK" w:eastAsia="方正仿宋_GBK" w:hAnsi="宋体"/>
          <w:sz w:val="24"/>
          <w:szCs w:val="24"/>
        </w:rPr>
      </w:pPr>
      <w:bookmarkStart w:id="32" w:name="_Toc342913393"/>
      <w:bookmarkStart w:id="33" w:name="_Toc102227319"/>
      <w:bookmarkStart w:id="34" w:name="_Toc179714298"/>
      <w:r>
        <w:rPr>
          <w:rFonts w:ascii="方正仿宋_GBK" w:eastAsia="方正仿宋_GBK" w:hAnsi="宋体" w:hint="eastAsia"/>
          <w:sz w:val="24"/>
          <w:szCs w:val="24"/>
        </w:rPr>
        <w:t>8.1不符合规定的基本资格条件或特定资格条件；</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4C6C16" w:rsidRDefault="001B45D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4C6C16" w:rsidRDefault="001B45DB" w:rsidP="00962796">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4C6C16" w:rsidRDefault="001B45DB" w:rsidP="00962796">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4C6C16" w:rsidRDefault="001B45DB" w:rsidP="00962796">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4C6C16" w:rsidRDefault="001B45DB">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4C6C16" w:rsidRDefault="001B45DB">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4C6C16" w:rsidRDefault="001B45DB">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4C6C16" w:rsidRDefault="001B45D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4C6C16" w:rsidRDefault="001B45D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4C6C16" w:rsidRDefault="001B45D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4C6C16" w:rsidRDefault="001B45D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4C6C16" w:rsidRDefault="001B45D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4C6C16" w:rsidRDefault="001B45DB">
      <w:pPr>
        <w:pStyle w:val="2"/>
        <w:spacing w:before="0" w:after="0" w:line="390" w:lineRule="exact"/>
        <w:rPr>
          <w:rFonts w:ascii="方正仿宋_GBK" w:eastAsia="方正仿宋_GBK"/>
          <w:sz w:val="24"/>
          <w:szCs w:val="24"/>
        </w:rPr>
      </w:pPr>
      <w:bookmarkStart w:id="40" w:name="_Toc342913395"/>
      <w:bookmarkStart w:id="41" w:name="_Toc516475637"/>
      <w:bookmarkStart w:id="42" w:name="_Toc102227321"/>
      <w:r>
        <w:rPr>
          <w:rFonts w:ascii="方正仿宋_GBK" w:eastAsia="方正仿宋_GBK" w:hint="eastAsia"/>
          <w:sz w:val="24"/>
          <w:szCs w:val="24"/>
        </w:rPr>
        <w:t>七、成交通知</w:t>
      </w:r>
      <w:bookmarkEnd w:id="40"/>
      <w:bookmarkEnd w:id="41"/>
      <w:bookmarkEnd w:id="42"/>
    </w:p>
    <w:p w:rsidR="004C6C16" w:rsidRDefault="001B45DB">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4C6C16" w:rsidRDefault="001B45DB">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4C6C16" w:rsidRDefault="001B45D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4C6C16" w:rsidRDefault="001B45DB">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4C6C16" w:rsidRDefault="004C6C16">
      <w:pPr>
        <w:widowControl/>
        <w:spacing w:beforeAutospacing="1" w:afterAutospacing="1" w:line="360" w:lineRule="auto"/>
        <w:jc w:val="left"/>
        <w:rPr>
          <w:rFonts w:ascii="宋体" w:hAnsi="宋体"/>
          <w:sz w:val="24"/>
          <w:szCs w:val="24"/>
        </w:rPr>
        <w:sectPr w:rsidR="004C6C16">
          <w:pgSz w:w="11907" w:h="16840"/>
          <w:pgMar w:top="1134" w:right="1191" w:bottom="1134" w:left="1304" w:header="964" w:footer="992" w:gutter="0"/>
          <w:pgNumType w:fmt="numberInDash"/>
          <w:cols w:space="720"/>
        </w:sectPr>
      </w:pPr>
    </w:p>
    <w:p w:rsidR="004C6C16" w:rsidRDefault="001B45DB">
      <w:pPr>
        <w:pStyle w:val="1"/>
        <w:keepLines/>
        <w:numPr>
          <w:ilvl w:val="0"/>
          <w:numId w:val="2"/>
        </w:numPr>
        <w:snapToGrid/>
        <w:spacing w:line="360" w:lineRule="auto"/>
        <w:jc w:val="center"/>
        <w:rPr>
          <w:rFonts w:ascii="方正小标宋_GBK" w:eastAsia="方正小标宋_GBK" w:hAnsi="宋体"/>
          <w:b/>
          <w:sz w:val="36"/>
          <w:szCs w:val="30"/>
        </w:rPr>
      </w:pPr>
      <w:bookmarkStart w:id="46" w:name="_Toc516475639"/>
      <w:r>
        <w:rPr>
          <w:rFonts w:ascii="方正小标宋_GBK" w:eastAsia="方正小标宋_GBK" w:hAnsi="宋体" w:hint="eastAsia"/>
          <w:b/>
          <w:sz w:val="36"/>
          <w:szCs w:val="30"/>
        </w:rPr>
        <w:lastRenderedPageBreak/>
        <w:t xml:space="preserve"> 谈判项目技术需求</w:t>
      </w:r>
      <w:bookmarkStart w:id="47" w:name="_Toc516475646"/>
      <w:bookmarkStart w:id="48" w:name="_Toc12789058"/>
      <w:bookmarkEnd w:id="46"/>
    </w:p>
    <w:p w:rsidR="004C6C16" w:rsidRDefault="001B45DB">
      <w:pPr>
        <w:ind w:firstLineChars="200" w:firstLine="480"/>
        <w:jc w:val="left"/>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一、项目情况概述：</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1.重庆市合川区人民医院卫生热水常年温度低，不能满足病人洗漱用水，经现场踏勘发现热水箱内的温度只有28度左右，而锅炉水温在60度左右，人体洗澡温度一般在38度左右，不符合正常用水温度；</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2.经踏勘发现热水循环泵功率很大能耗高，且循环水泵设置重复；</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3.医院热水供应主要分四个区：住院楼5到11楼一个区、12到19楼一个区、感染科1到4楼一个区，二期项目一个区（未投用），分布分散。</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二、改造方案</w:t>
      </w:r>
    </w:p>
    <w:p w:rsidR="004C6C16" w:rsidRDefault="001B45DB">
      <w:pPr>
        <w:pStyle w:val="a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 xml:space="preserve">   （一）</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1.热水系统部分：保留原热水箱、热水循环泵、热水循环回水泵等，与原系统一样；</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2.控制系统部分：热水循环泵控制主要参数用热水箱温度，循环水泵工作24小时工作，自动或手动切换，系统回水压力及回水量参数用供回水压差信号控制比例阀开启及开启角度大小；</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3.电耗量：方案中电耗量与以前一样；</w:t>
      </w:r>
    </w:p>
    <w:p w:rsidR="004C6C16" w:rsidRPr="00374915" w:rsidRDefault="001B45DB" w:rsidP="00374915">
      <w:pPr>
        <w:numPr>
          <w:ilvl w:val="0"/>
          <w:numId w:val="3"/>
        </w:numPr>
        <w:spacing w:line="360" w:lineRule="auto"/>
        <w:ind w:firstLineChars="196" w:firstLine="470"/>
        <w:outlineLvl w:val="1"/>
        <w:rPr>
          <w:rFonts w:ascii="方正仿宋_GBK" w:eastAsia="方正仿宋_GBK" w:hAnsi="方正仿宋_GBK" w:cs="方正仿宋_GBK"/>
          <w:color w:val="000000" w:themeColor="text1"/>
          <w:kern w:val="10"/>
          <w:sz w:val="24"/>
          <w:szCs w:val="24"/>
        </w:rPr>
      </w:pPr>
      <w:bookmarkStart w:id="49" w:name="_Toc10772"/>
      <w:r w:rsidRPr="00374915">
        <w:rPr>
          <w:rFonts w:ascii="方正仿宋_GBK" w:eastAsia="方正仿宋_GBK" w:hAnsi="方正仿宋_GBK" w:cs="方正仿宋_GBK" w:hint="eastAsia"/>
          <w:color w:val="000000" w:themeColor="text1"/>
          <w:kern w:val="10"/>
          <w:sz w:val="24"/>
          <w:szCs w:val="24"/>
        </w:rPr>
        <w:t>改造要求</w:t>
      </w:r>
      <w:bookmarkEnd w:id="49"/>
    </w:p>
    <w:p w:rsidR="004C6C16" w:rsidRPr="00652BB8" w:rsidRDefault="001B45DB">
      <w:pPr>
        <w:numPr>
          <w:ilvl w:val="0"/>
          <w:numId w:val="4"/>
        </w:numPr>
        <w:spacing w:line="360" w:lineRule="auto"/>
        <w:ind w:firstLineChars="196" w:firstLine="470"/>
        <w:rPr>
          <w:rFonts w:ascii="方正仿宋_GBK" w:eastAsia="方正仿宋_GBK" w:hAnsi="方正仿宋_GBK" w:cs="方正仿宋_GBK"/>
          <w:color w:val="000000" w:themeColor="text1"/>
          <w:kern w:val="10"/>
          <w:sz w:val="24"/>
          <w:szCs w:val="24"/>
        </w:rPr>
      </w:pPr>
      <w:r w:rsidRPr="00652BB8">
        <w:rPr>
          <w:rFonts w:ascii="方正仿宋_GBK" w:eastAsia="方正仿宋_GBK" w:hAnsi="方正仿宋_GBK" w:cs="方正仿宋_GBK" w:hint="eastAsia"/>
          <w:color w:val="000000" w:themeColor="text1"/>
          <w:kern w:val="10"/>
          <w:sz w:val="24"/>
          <w:szCs w:val="24"/>
        </w:rPr>
        <w:t>投标人必须实地查勘现场，根据现场情况编制详细的改造方案，最终改造完成后自行卫生热水箱温度达到60摄氏度</w:t>
      </w:r>
      <w:bookmarkStart w:id="50" w:name="_GoBack"/>
      <w:bookmarkEnd w:id="50"/>
      <w:r w:rsidRPr="00652BB8">
        <w:rPr>
          <w:rFonts w:ascii="方正仿宋_GBK" w:eastAsia="方正仿宋_GBK" w:hAnsi="方正仿宋_GBK" w:cs="方正仿宋_GBK" w:hint="eastAsia"/>
          <w:color w:val="000000" w:themeColor="text1"/>
          <w:kern w:val="10"/>
          <w:sz w:val="24"/>
          <w:szCs w:val="24"/>
        </w:rPr>
        <w:t>，同时协助医院完成热水锅炉房外系统调试运行，以作为改造方案的编制依据。</w:t>
      </w:r>
    </w:p>
    <w:p w:rsidR="004C6C16" w:rsidRPr="00374915" w:rsidRDefault="001B45DB" w:rsidP="00962796">
      <w:pPr>
        <w:spacing w:line="500" w:lineRule="exact"/>
        <w:ind w:firstLineChars="200" w:firstLine="480"/>
        <w:outlineLvl w:val="2"/>
        <w:rPr>
          <w:rFonts w:ascii="方正仿宋_GBK" w:eastAsia="方正仿宋_GBK" w:hAnsi="方正仿宋_GBK" w:cs="方正仿宋_GBK"/>
          <w:sz w:val="24"/>
          <w:szCs w:val="24"/>
        </w:rPr>
      </w:pPr>
      <w:r w:rsidRPr="00374915">
        <w:rPr>
          <w:rFonts w:ascii="方正仿宋_GBK" w:eastAsia="方正仿宋_GBK" w:hAnsi="方正仿宋_GBK" w:cs="方正仿宋_GBK" w:hint="eastAsia"/>
          <w:sz w:val="24"/>
          <w:szCs w:val="24"/>
        </w:rPr>
        <w:t>（三）技术要求</w:t>
      </w:r>
    </w:p>
    <w:p w:rsidR="004C6C16" w:rsidRDefault="001B45DB">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1.投标人应在充分进行现场踏勘和调研的基础上，对现场情况及要求进行深化设计，以保证设计方案满足投标人所有改造要求。</w:t>
      </w:r>
      <w:r>
        <w:rPr>
          <w:rFonts w:ascii="方正仿宋_GBK" w:eastAsia="方正仿宋_GBK" w:hAnsi="方正仿宋_GBK" w:cs="方正仿宋_GBK" w:hint="eastAsia"/>
          <w:sz w:val="24"/>
          <w:szCs w:val="24"/>
          <w:u w:val="single"/>
        </w:rPr>
        <w:t>如因前期踏勘现场导致的后期设计方案以及施工中的技术错误，均由投标人自行承担。</w:t>
      </w:r>
      <w:r>
        <w:rPr>
          <w:rFonts w:ascii="方正仿宋_GBK" w:eastAsia="方正仿宋_GBK" w:hAnsi="方正仿宋_GBK" w:cs="方正仿宋_GBK" w:hint="eastAsia"/>
          <w:sz w:val="24"/>
          <w:szCs w:val="24"/>
        </w:rPr>
        <w:t>另外需满足并提供相关资料：</w:t>
      </w:r>
    </w:p>
    <w:p w:rsidR="004C6C16" w:rsidRPr="00374915" w:rsidRDefault="001B45DB" w:rsidP="00962796">
      <w:pPr>
        <w:pStyle w:val="BodyTextFirstIndent21"/>
        <w:ind w:leftChars="0" w:left="0" w:firstLine="480"/>
        <w:rPr>
          <w:rFonts w:ascii="方正仿宋_GBK" w:eastAsia="方正仿宋_GBK" w:hAnsi="方正仿宋_GBK" w:cs="方正仿宋_GBK"/>
          <w:bCs/>
          <w:sz w:val="24"/>
          <w:szCs w:val="24"/>
        </w:rPr>
      </w:pPr>
      <w:r w:rsidRPr="00374915">
        <w:rPr>
          <w:rFonts w:ascii="方正仿宋_GBK" w:eastAsia="方正仿宋_GBK" w:hAnsi="方正仿宋_GBK" w:cs="方正仿宋_GBK" w:hint="eastAsia"/>
          <w:bCs/>
          <w:sz w:val="24"/>
          <w:szCs w:val="24"/>
        </w:rPr>
        <w:t>1.1板式换热器</w:t>
      </w:r>
    </w:p>
    <w:p w:rsidR="004C6C16" w:rsidRDefault="001B45DB" w:rsidP="00962796">
      <w:pPr>
        <w:pStyle w:val="BodyTextFirstIndent21"/>
        <w:ind w:leftChars="0" w:left="0" w:firstLine="480"/>
        <w:rPr>
          <w:rFonts w:ascii="方正仿宋_GBK" w:eastAsia="方正仿宋_GBK" w:hAnsi="方正仿宋_GBK" w:cs="方正仿宋_GBK"/>
          <w:sz w:val="24"/>
          <w:szCs w:val="24"/>
        </w:rPr>
      </w:pPr>
      <w:r>
        <w:rPr>
          <w:rFonts w:ascii="方正仿宋_GBK" w:eastAsia="方正仿宋_GBK" w:hAnsi="方正仿宋_GBK" w:cs="方正仿宋_GBK" w:hint="eastAsia"/>
          <w:kern w:val="10"/>
          <w:sz w:val="24"/>
          <w:szCs w:val="24"/>
        </w:rPr>
        <w:t>★</w:t>
      </w:r>
      <w:r>
        <w:rPr>
          <w:rFonts w:ascii="方正仿宋_GBK" w:eastAsia="方正仿宋_GBK" w:hAnsi="方正仿宋_GBK" w:cs="方正仿宋_GBK" w:hint="eastAsia"/>
          <w:color w:val="000000"/>
          <w:kern w:val="0"/>
          <w:sz w:val="24"/>
          <w:szCs w:val="24"/>
        </w:rPr>
        <w:t>板式换热器（型号：BR02-24,材质为SUS304,换热面积：24平方米，流量：30立方米每小时，进出温度50-70度，压力为1.6MPa</w:t>
      </w:r>
    </w:p>
    <w:p w:rsidR="004C6C16" w:rsidRPr="00374915" w:rsidRDefault="001B45DB" w:rsidP="00962796">
      <w:pPr>
        <w:pStyle w:val="BodyTextFirstIndent21"/>
        <w:ind w:leftChars="0" w:left="0" w:firstLine="480"/>
        <w:rPr>
          <w:rFonts w:ascii="方正仿宋_GBK" w:eastAsia="方正仿宋_GBK" w:hAnsi="方正仿宋_GBK" w:cs="方正仿宋_GBK"/>
          <w:bCs/>
          <w:sz w:val="24"/>
          <w:szCs w:val="24"/>
        </w:rPr>
      </w:pPr>
      <w:r w:rsidRPr="00374915">
        <w:rPr>
          <w:rFonts w:ascii="方正仿宋_GBK" w:eastAsia="方正仿宋_GBK" w:hAnsi="方正仿宋_GBK" w:cs="方正仿宋_GBK" w:hint="eastAsia"/>
          <w:bCs/>
          <w:sz w:val="24"/>
          <w:szCs w:val="24"/>
        </w:rPr>
        <w:lastRenderedPageBreak/>
        <w:t>1.2热水系统</w:t>
      </w:r>
    </w:p>
    <w:p w:rsidR="004C6C16" w:rsidRDefault="001B45DB" w:rsidP="00962796">
      <w:pPr>
        <w:pStyle w:val="BodyTextFirstIndent21"/>
        <w:ind w:leftChars="0" w:left="0" w:firstLine="480"/>
        <w:rPr>
          <w:rFonts w:ascii="方正仿宋_GBK" w:eastAsia="方正仿宋_GBK" w:hAnsi="方正仿宋_GBK" w:cs="方正仿宋_GBK"/>
          <w:sz w:val="24"/>
          <w:szCs w:val="24"/>
        </w:rPr>
      </w:pPr>
      <w:r>
        <w:rPr>
          <w:rFonts w:ascii="方正仿宋_GBK" w:eastAsia="方正仿宋_GBK" w:hAnsi="方正仿宋_GBK" w:cs="方正仿宋_GBK" w:hint="eastAsia"/>
          <w:kern w:val="10"/>
          <w:sz w:val="24"/>
          <w:szCs w:val="24"/>
        </w:rPr>
        <w:t>（1）</w:t>
      </w:r>
      <w:r>
        <w:rPr>
          <w:rFonts w:ascii="方正仿宋_GBK" w:eastAsia="方正仿宋_GBK" w:hAnsi="方正仿宋_GBK" w:cs="方正仿宋_GBK" w:hint="eastAsia"/>
          <w:color w:val="000000"/>
          <w:kern w:val="0"/>
          <w:sz w:val="24"/>
          <w:szCs w:val="24"/>
        </w:rPr>
        <w:t>热水控制系统改造</w:t>
      </w:r>
      <w:r>
        <w:rPr>
          <w:rFonts w:ascii="方正仿宋_GBK" w:eastAsia="方正仿宋_GBK" w:hAnsi="方正仿宋_GBK" w:cs="方正仿宋_GBK" w:hint="eastAsia"/>
          <w:sz w:val="24"/>
          <w:szCs w:val="24"/>
        </w:rPr>
        <w:t>：主要将原程序删除重写，增加温度传感器、压力传感器、继电接触器，整个控制系统重新布线、供回水上增加比例调节阀等</w:t>
      </w:r>
    </w:p>
    <w:p w:rsidR="004C6C16" w:rsidRDefault="001B45DB" w:rsidP="00962796">
      <w:pPr>
        <w:pStyle w:val="BodyTextFirstIndent21"/>
        <w:spacing w:line="360" w:lineRule="auto"/>
        <w:ind w:leftChars="0" w:left="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★（2）改造用电器元件为国内一线品牌，</w:t>
      </w:r>
    </w:p>
    <w:p w:rsidR="004C6C16" w:rsidRPr="00374915" w:rsidRDefault="00374915" w:rsidP="00374915">
      <w:pPr>
        <w:pStyle w:val="a0"/>
        <w:ind w:firstLineChars="150" w:firstLine="36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w:t>
      </w:r>
      <w:r w:rsidR="001B45DB" w:rsidRPr="00374915">
        <w:rPr>
          <w:rFonts w:ascii="方正仿宋_GBK" w:eastAsia="方正仿宋_GBK" w:hAnsi="方正仿宋_GBK" w:cs="方正仿宋_GBK" w:hint="eastAsia"/>
          <w:sz w:val="24"/>
          <w:szCs w:val="24"/>
        </w:rPr>
        <w:t>改造内容</w:t>
      </w:r>
    </w:p>
    <w:p w:rsidR="004C6C16" w:rsidRDefault="004C6C16">
      <w:pPr>
        <w:ind w:firstLineChars="200" w:firstLine="480"/>
        <w:rPr>
          <w:rFonts w:ascii="方正仿宋_GBK" w:eastAsia="方正仿宋_GBK" w:hAnsi="方正仿宋_GBK" w:cs="方正仿宋_GBK"/>
          <w:sz w:val="24"/>
          <w:szCs w:val="24"/>
        </w:rPr>
      </w:pPr>
    </w:p>
    <w:tbl>
      <w:tblPr>
        <w:tblW w:w="10037" w:type="dxa"/>
        <w:tblInd w:w="-547" w:type="dxa"/>
        <w:tblLayout w:type="fixed"/>
        <w:tblLook w:val="04A0"/>
      </w:tblPr>
      <w:tblGrid>
        <w:gridCol w:w="1127"/>
        <w:gridCol w:w="5235"/>
        <w:gridCol w:w="2115"/>
        <w:gridCol w:w="1560"/>
      </w:tblGrid>
      <w:tr w:rsidR="004C6C16">
        <w:trPr>
          <w:trHeight w:val="360"/>
        </w:trPr>
        <w:tc>
          <w:tcPr>
            <w:tcW w:w="1127" w:type="dxa"/>
            <w:tcBorders>
              <w:top w:val="double" w:sz="4" w:space="0" w:color="000000"/>
              <w:left w:val="double" w:sz="4" w:space="0" w:color="000000"/>
              <w:bottom w:val="single" w:sz="4" w:space="0" w:color="000000"/>
              <w:right w:val="single" w:sz="4" w:space="0" w:color="000000"/>
            </w:tcBorders>
            <w:vAlign w:val="center"/>
          </w:tcPr>
          <w:p w:rsidR="004C6C16" w:rsidRDefault="001B45DB" w:rsidP="00962796">
            <w:pPr>
              <w:widowControl/>
              <w:ind w:firstLineChars="200" w:firstLine="480"/>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NO</w:t>
            </w:r>
          </w:p>
        </w:tc>
        <w:tc>
          <w:tcPr>
            <w:tcW w:w="5235" w:type="dxa"/>
            <w:tcBorders>
              <w:top w:val="double" w:sz="4" w:space="0" w:color="000000"/>
              <w:left w:val="single" w:sz="4" w:space="0" w:color="000000"/>
              <w:bottom w:val="single" w:sz="4" w:space="0" w:color="000000"/>
              <w:right w:val="single" w:sz="4" w:space="0" w:color="000000"/>
            </w:tcBorders>
            <w:vAlign w:val="center"/>
          </w:tcPr>
          <w:p w:rsidR="004C6C16" w:rsidRDefault="001B45DB" w:rsidP="00962796">
            <w:pPr>
              <w:widowControl/>
              <w:ind w:firstLineChars="200" w:firstLine="480"/>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品名</w:t>
            </w:r>
          </w:p>
        </w:tc>
        <w:tc>
          <w:tcPr>
            <w:tcW w:w="2115" w:type="dxa"/>
            <w:tcBorders>
              <w:top w:val="double" w:sz="4" w:space="0" w:color="000000"/>
              <w:left w:val="single" w:sz="4" w:space="0" w:color="000000"/>
              <w:bottom w:val="single" w:sz="4" w:space="0" w:color="000000"/>
              <w:right w:val="single" w:sz="4" w:space="0" w:color="000000"/>
            </w:tcBorders>
            <w:vAlign w:val="center"/>
          </w:tcPr>
          <w:p w:rsidR="004C6C16" w:rsidRDefault="001B45DB" w:rsidP="00962796">
            <w:pPr>
              <w:widowControl/>
              <w:ind w:firstLineChars="200" w:firstLine="480"/>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规格</w:t>
            </w:r>
          </w:p>
        </w:tc>
        <w:tc>
          <w:tcPr>
            <w:tcW w:w="1560" w:type="dxa"/>
            <w:tcBorders>
              <w:top w:val="double" w:sz="4" w:space="0" w:color="000000"/>
              <w:left w:val="single" w:sz="4" w:space="0" w:color="000000"/>
              <w:bottom w:val="single" w:sz="4" w:space="0" w:color="000000"/>
              <w:right w:val="single" w:sz="4" w:space="0" w:color="000000"/>
            </w:tcBorders>
            <w:vAlign w:val="center"/>
          </w:tcPr>
          <w:p w:rsidR="004C6C16" w:rsidRDefault="001B45DB">
            <w:pPr>
              <w:widowControl/>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kern w:val="0"/>
                <w:sz w:val="24"/>
                <w:szCs w:val="24"/>
              </w:rPr>
              <w:t>数量</w:t>
            </w:r>
          </w:p>
        </w:tc>
      </w:tr>
      <w:tr w:rsidR="004C6C16">
        <w:trPr>
          <w:trHeight w:val="360"/>
        </w:trPr>
        <w:tc>
          <w:tcPr>
            <w:tcW w:w="1127" w:type="dxa"/>
            <w:tcBorders>
              <w:top w:val="single" w:sz="4" w:space="0" w:color="000000"/>
              <w:left w:val="double" w:sz="4" w:space="0" w:color="000000"/>
              <w:bottom w:val="single" w:sz="4" w:space="0" w:color="000000"/>
              <w:right w:val="single" w:sz="4" w:space="0" w:color="000000"/>
            </w:tcBorders>
            <w:vAlign w:val="bottom"/>
          </w:tcPr>
          <w:p w:rsidR="004C6C16" w:rsidRDefault="001B45DB">
            <w:pPr>
              <w:widowControl/>
              <w:ind w:firstLineChars="200" w:firstLine="480"/>
              <w:jc w:val="center"/>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c>
          <w:tcPr>
            <w:tcW w:w="5235"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板式换热器（型号：BR02-24,材质为SUS304,流量：30立方米每小时，进出温度50-70度，压力为1.6MPa）</w:t>
            </w:r>
          </w:p>
        </w:tc>
        <w:tc>
          <w:tcPr>
            <w:tcW w:w="2115"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24平米</w:t>
            </w:r>
          </w:p>
        </w:tc>
        <w:tc>
          <w:tcPr>
            <w:tcW w:w="1560"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r>
      <w:tr w:rsidR="004C6C16">
        <w:trPr>
          <w:trHeight w:val="360"/>
        </w:trPr>
        <w:tc>
          <w:tcPr>
            <w:tcW w:w="1127" w:type="dxa"/>
            <w:tcBorders>
              <w:top w:val="single" w:sz="4" w:space="0" w:color="000000"/>
              <w:left w:val="double" w:sz="4" w:space="0" w:color="000000"/>
              <w:bottom w:val="single" w:sz="4" w:space="0" w:color="000000"/>
              <w:right w:val="single" w:sz="4" w:space="0" w:color="000000"/>
            </w:tcBorders>
            <w:vAlign w:val="bottom"/>
          </w:tcPr>
          <w:p w:rsidR="004C6C16" w:rsidRDefault="001B45DB">
            <w:pPr>
              <w:widowControl/>
              <w:ind w:firstLineChars="200" w:firstLine="480"/>
              <w:jc w:val="center"/>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2</w:t>
            </w:r>
          </w:p>
        </w:tc>
        <w:tc>
          <w:tcPr>
            <w:tcW w:w="5235"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热水控制系统改造</w:t>
            </w:r>
            <w:r>
              <w:rPr>
                <w:rFonts w:ascii="方正仿宋_GBK" w:eastAsia="方正仿宋_GBK" w:hAnsi="方正仿宋_GBK" w:cs="方正仿宋_GBK" w:hint="eastAsia"/>
                <w:sz w:val="24"/>
                <w:szCs w:val="24"/>
              </w:rPr>
              <w:t>（主要将原程序删除重写，增加温度传感器、压力传感器、继电接触器，整个控制系统重新布线、供回水上增加比例调节阀等）</w:t>
            </w:r>
          </w:p>
        </w:tc>
        <w:tc>
          <w:tcPr>
            <w:tcW w:w="2115" w:type="dxa"/>
            <w:tcBorders>
              <w:top w:val="single" w:sz="4" w:space="0" w:color="000000"/>
              <w:left w:val="single" w:sz="4" w:space="0" w:color="000000"/>
              <w:bottom w:val="single" w:sz="4" w:space="0" w:color="000000"/>
              <w:right w:val="single" w:sz="4" w:space="0" w:color="000000"/>
            </w:tcBorders>
            <w:vAlign w:val="center"/>
          </w:tcPr>
          <w:p w:rsidR="004C6C16" w:rsidRDefault="004C6C16">
            <w:pPr>
              <w:ind w:firstLineChars="200" w:firstLine="480"/>
              <w:jc w:val="center"/>
              <w:rPr>
                <w:rFonts w:ascii="方正仿宋_GBK" w:eastAsia="方正仿宋_GBK" w:hAnsi="方正仿宋_GBK" w:cs="方正仿宋_GBK"/>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r>
      <w:tr w:rsidR="004C6C16">
        <w:trPr>
          <w:trHeight w:val="360"/>
        </w:trPr>
        <w:tc>
          <w:tcPr>
            <w:tcW w:w="1127" w:type="dxa"/>
            <w:tcBorders>
              <w:top w:val="single" w:sz="4" w:space="0" w:color="000000"/>
              <w:left w:val="double" w:sz="4" w:space="0" w:color="000000"/>
              <w:bottom w:val="single" w:sz="4" w:space="0" w:color="000000"/>
              <w:right w:val="single" w:sz="4" w:space="0" w:color="000000"/>
            </w:tcBorders>
            <w:vAlign w:val="bottom"/>
          </w:tcPr>
          <w:p w:rsidR="004C6C16" w:rsidRDefault="001B45DB">
            <w:pPr>
              <w:widowControl/>
              <w:ind w:firstLineChars="200" w:firstLine="480"/>
              <w:jc w:val="center"/>
              <w:textAlignment w:val="bottom"/>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3</w:t>
            </w:r>
          </w:p>
        </w:tc>
        <w:tc>
          <w:tcPr>
            <w:tcW w:w="5235"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原卫生热水板式换热器改到空调用改造费</w:t>
            </w:r>
            <w:r>
              <w:rPr>
                <w:rFonts w:ascii="方正仿宋_GBK" w:eastAsia="方正仿宋_GBK" w:hAnsi="方正仿宋_GBK" w:cs="方正仿宋_GBK" w:hint="eastAsia"/>
                <w:sz w:val="24"/>
                <w:szCs w:val="24"/>
              </w:rPr>
              <w:t>（将原换热器拆除，清理、重新安装、安装用的管道、阀门、保温等）</w:t>
            </w:r>
          </w:p>
        </w:tc>
        <w:tc>
          <w:tcPr>
            <w:tcW w:w="2115" w:type="dxa"/>
            <w:tcBorders>
              <w:top w:val="single" w:sz="4" w:space="0" w:color="000000"/>
              <w:left w:val="single" w:sz="4" w:space="0" w:color="000000"/>
              <w:bottom w:val="single" w:sz="4" w:space="0" w:color="000000"/>
              <w:right w:val="single" w:sz="4" w:space="0" w:color="000000"/>
            </w:tcBorders>
            <w:vAlign w:val="center"/>
          </w:tcPr>
          <w:p w:rsidR="004C6C16" w:rsidRDefault="004C6C16">
            <w:pPr>
              <w:ind w:firstLineChars="200" w:firstLine="480"/>
              <w:jc w:val="center"/>
              <w:rPr>
                <w:rFonts w:ascii="方正仿宋_GBK" w:eastAsia="方正仿宋_GBK" w:hAnsi="方正仿宋_GBK" w:cs="方正仿宋_GBK"/>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w:t>
            </w:r>
          </w:p>
        </w:tc>
      </w:tr>
      <w:tr w:rsidR="004C6C16">
        <w:trPr>
          <w:trHeight w:val="360"/>
        </w:trPr>
        <w:tc>
          <w:tcPr>
            <w:tcW w:w="1127" w:type="dxa"/>
            <w:tcBorders>
              <w:top w:val="single" w:sz="4" w:space="0" w:color="000000"/>
              <w:left w:val="double" w:sz="4" w:space="0" w:color="000000"/>
              <w:bottom w:val="single" w:sz="4" w:space="0" w:color="000000"/>
              <w:right w:val="single" w:sz="4" w:space="0" w:color="000000"/>
            </w:tcBorders>
            <w:vAlign w:val="bottom"/>
          </w:tcPr>
          <w:p w:rsidR="004C6C16" w:rsidRDefault="001B45DB">
            <w:pPr>
              <w:widowControl/>
              <w:ind w:firstLineChars="200" w:firstLine="480"/>
              <w:jc w:val="center"/>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4</w:t>
            </w:r>
          </w:p>
        </w:tc>
        <w:tc>
          <w:tcPr>
            <w:tcW w:w="5235"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安装材料人工</w:t>
            </w:r>
          </w:p>
        </w:tc>
        <w:tc>
          <w:tcPr>
            <w:tcW w:w="2115" w:type="dxa"/>
            <w:tcBorders>
              <w:top w:val="single" w:sz="4" w:space="0" w:color="000000"/>
              <w:left w:val="single" w:sz="4" w:space="0" w:color="000000"/>
              <w:bottom w:val="single" w:sz="4" w:space="0" w:color="000000"/>
              <w:right w:val="single" w:sz="4" w:space="0" w:color="000000"/>
            </w:tcBorders>
            <w:vAlign w:val="center"/>
          </w:tcPr>
          <w:p w:rsidR="004C6C16" w:rsidRDefault="004C6C16">
            <w:pPr>
              <w:ind w:firstLineChars="200" w:firstLine="480"/>
              <w:jc w:val="center"/>
              <w:rPr>
                <w:rFonts w:ascii="方正仿宋_GBK" w:eastAsia="方正仿宋_GBK" w:hAnsi="方正仿宋_GBK" w:cs="方正仿宋_GBK"/>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r>
      <w:tr w:rsidR="004C6C16">
        <w:trPr>
          <w:trHeight w:val="360"/>
        </w:trPr>
        <w:tc>
          <w:tcPr>
            <w:tcW w:w="1127" w:type="dxa"/>
            <w:tcBorders>
              <w:top w:val="single" w:sz="4" w:space="0" w:color="000000"/>
              <w:left w:val="double" w:sz="4" w:space="0" w:color="000000"/>
              <w:bottom w:val="single" w:sz="4" w:space="0" w:color="000000"/>
              <w:right w:val="single" w:sz="4" w:space="0" w:color="000000"/>
            </w:tcBorders>
            <w:vAlign w:val="bottom"/>
          </w:tcPr>
          <w:p w:rsidR="004C6C16" w:rsidRDefault="001B45DB">
            <w:pPr>
              <w:widowControl/>
              <w:ind w:firstLineChars="200" w:firstLine="480"/>
              <w:jc w:val="center"/>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5</w:t>
            </w:r>
          </w:p>
        </w:tc>
        <w:tc>
          <w:tcPr>
            <w:tcW w:w="5235" w:type="dxa"/>
            <w:tcBorders>
              <w:top w:val="single" w:sz="4" w:space="0" w:color="000000"/>
              <w:left w:val="single" w:sz="4" w:space="0" w:color="000000"/>
              <w:bottom w:val="single" w:sz="4" w:space="0" w:color="000000"/>
              <w:right w:val="single" w:sz="4" w:space="0" w:color="000000"/>
            </w:tcBorders>
            <w:vAlign w:val="bottom"/>
          </w:tcPr>
          <w:p w:rsidR="004C6C16" w:rsidRDefault="001B45DB">
            <w:pPr>
              <w:widowControl/>
              <w:ind w:firstLineChars="200" w:firstLine="480"/>
              <w:jc w:val="center"/>
              <w:textAlignment w:val="bottom"/>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运输</w:t>
            </w:r>
          </w:p>
        </w:tc>
        <w:tc>
          <w:tcPr>
            <w:tcW w:w="2115"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工厂</w:t>
            </w:r>
            <w:r>
              <w:rPr>
                <w:rStyle w:val="font91"/>
                <w:rFonts w:ascii="方正仿宋_GBK" w:eastAsia="方正仿宋_GBK" w:hAnsi="方正仿宋_GBK" w:cs="方正仿宋_GBK" w:hint="eastAsia"/>
                <w:sz w:val="24"/>
                <w:szCs w:val="24"/>
              </w:rPr>
              <w:t>-</w:t>
            </w:r>
            <w:r>
              <w:rPr>
                <w:rFonts w:ascii="方正仿宋_GBK" w:eastAsia="方正仿宋_GBK" w:hAnsi="方正仿宋_GBK" w:cs="方正仿宋_GBK" w:hint="eastAsia"/>
                <w:color w:val="000000"/>
                <w:kern w:val="0"/>
                <w:sz w:val="24"/>
                <w:szCs w:val="24"/>
              </w:rPr>
              <w:t>工地</w:t>
            </w:r>
          </w:p>
        </w:tc>
        <w:tc>
          <w:tcPr>
            <w:tcW w:w="1560" w:type="dxa"/>
            <w:tcBorders>
              <w:top w:val="single" w:sz="4" w:space="0" w:color="000000"/>
              <w:left w:val="single" w:sz="4" w:space="0" w:color="000000"/>
              <w:bottom w:val="single" w:sz="4" w:space="0" w:color="000000"/>
              <w:right w:val="single" w:sz="4" w:space="0" w:color="000000"/>
            </w:tcBorders>
            <w:vAlign w:val="center"/>
          </w:tcPr>
          <w:p w:rsidR="004C6C16" w:rsidRDefault="001B45DB">
            <w:pPr>
              <w:widowControl/>
              <w:ind w:firstLineChars="200" w:firstLine="48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1台</w:t>
            </w:r>
          </w:p>
        </w:tc>
      </w:tr>
    </w:tbl>
    <w:p w:rsidR="004C6C16" w:rsidRDefault="004C6C16">
      <w:pPr>
        <w:pStyle w:val="a0"/>
        <w:rPr>
          <w:rFonts w:ascii="方正小标宋_GBK" w:eastAsia="方正小标宋_GBK" w:hAnsi="宋体"/>
          <w:b/>
          <w:sz w:val="36"/>
          <w:szCs w:val="30"/>
        </w:rPr>
      </w:pPr>
    </w:p>
    <w:p w:rsidR="004C6C16" w:rsidRDefault="004C6C16">
      <w:pPr>
        <w:rPr>
          <w:rFonts w:ascii="方正小标宋_GBK" w:eastAsia="方正小标宋_GBK" w:hAnsi="宋体"/>
          <w:b/>
          <w:sz w:val="36"/>
          <w:szCs w:val="30"/>
        </w:rPr>
      </w:pPr>
    </w:p>
    <w:p w:rsidR="004C6C16" w:rsidRDefault="004C6C16">
      <w:pPr>
        <w:pStyle w:val="a0"/>
        <w:rPr>
          <w:rFonts w:ascii="方正小标宋_GBK" w:eastAsia="方正小标宋_GBK" w:hAnsi="宋体"/>
          <w:b/>
          <w:sz w:val="36"/>
          <w:szCs w:val="30"/>
        </w:rPr>
      </w:pPr>
    </w:p>
    <w:p w:rsidR="004C6C16" w:rsidRDefault="004C6C16">
      <w:pPr>
        <w:rPr>
          <w:rFonts w:ascii="方正小标宋_GBK" w:eastAsia="方正小标宋_GBK" w:hAnsi="宋体"/>
          <w:b/>
          <w:sz w:val="36"/>
          <w:szCs w:val="30"/>
        </w:rPr>
      </w:pPr>
    </w:p>
    <w:p w:rsidR="004C6C16" w:rsidRDefault="004C6C16">
      <w:pPr>
        <w:pStyle w:val="a0"/>
        <w:rPr>
          <w:rFonts w:ascii="方正小标宋_GBK" w:eastAsia="方正小标宋_GBK" w:hAnsi="宋体"/>
          <w:b/>
          <w:sz w:val="36"/>
          <w:szCs w:val="30"/>
        </w:rPr>
      </w:pPr>
    </w:p>
    <w:p w:rsidR="00374915" w:rsidRDefault="00374915">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4C6C16" w:rsidRDefault="001B45DB" w:rsidP="00652BB8">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第四篇谈判项目服务需求</w:t>
      </w:r>
      <w:bookmarkEnd w:id="47"/>
      <w:bookmarkEnd w:id="48"/>
    </w:p>
    <w:p w:rsidR="004C6C16" w:rsidRPr="00374915" w:rsidRDefault="001B45DB">
      <w:pPr>
        <w:spacing w:line="520" w:lineRule="exact"/>
        <w:ind w:firstLineChars="200" w:firstLine="480"/>
        <w:rPr>
          <w:rFonts w:ascii="方正仿宋_GBK" w:eastAsia="方正仿宋_GBK" w:hAnsi="方正仿宋_GBK" w:cs="方正仿宋_GBK"/>
          <w:b/>
          <w:sz w:val="24"/>
          <w:szCs w:val="24"/>
        </w:rPr>
      </w:pPr>
      <w:r w:rsidRPr="00374915">
        <w:rPr>
          <w:rFonts w:ascii="方正仿宋_GBK" w:eastAsia="方正仿宋_GBK" w:hAnsi="方正仿宋_GBK" w:cs="方正仿宋_GBK" w:hint="eastAsia"/>
          <w:b/>
          <w:kern w:val="0"/>
          <w:sz w:val="24"/>
          <w:szCs w:val="24"/>
        </w:rPr>
        <w:t>1.</w:t>
      </w:r>
      <w:r w:rsidRPr="00374915">
        <w:rPr>
          <w:rFonts w:ascii="方正仿宋_GBK" w:eastAsia="方正仿宋_GBK" w:hAnsi="方正仿宋_GBK" w:cs="方正仿宋_GBK" w:hint="eastAsia"/>
          <w:b/>
          <w:sz w:val="24"/>
          <w:szCs w:val="24"/>
        </w:rPr>
        <w:t>工期</w:t>
      </w:r>
    </w:p>
    <w:p w:rsidR="004C6C16" w:rsidRDefault="001B45DB">
      <w:pPr>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中标人应在合同签定后20个日历日内完成安装、改造、调试；质保期为甲方验收合格之日起3年。</w:t>
      </w:r>
    </w:p>
    <w:p w:rsidR="004C6C16" w:rsidRPr="00374915" w:rsidRDefault="001B45DB">
      <w:pPr>
        <w:ind w:firstLineChars="200" w:firstLine="480"/>
        <w:rPr>
          <w:rFonts w:ascii="方正仿宋_GBK" w:eastAsia="方正仿宋_GBK" w:hAnsi="方正仿宋_GBK" w:cs="方正仿宋_GBK"/>
          <w:b/>
          <w:kern w:val="0"/>
          <w:sz w:val="24"/>
          <w:szCs w:val="24"/>
          <w:lang w:val="zh-CN"/>
        </w:rPr>
      </w:pPr>
      <w:r w:rsidRPr="00374915">
        <w:rPr>
          <w:rFonts w:ascii="方正仿宋_GBK" w:eastAsia="方正仿宋_GBK" w:hAnsi="方正仿宋_GBK" w:cs="方正仿宋_GBK" w:hint="eastAsia"/>
          <w:b/>
          <w:kern w:val="0"/>
          <w:sz w:val="24"/>
          <w:szCs w:val="24"/>
        </w:rPr>
        <w:t>2</w:t>
      </w:r>
      <w:r w:rsidRPr="00374915">
        <w:rPr>
          <w:rFonts w:ascii="方正仿宋_GBK" w:eastAsia="方正仿宋_GBK" w:hAnsi="方正仿宋_GBK" w:cs="方正仿宋_GBK" w:hint="eastAsia"/>
          <w:b/>
          <w:kern w:val="0"/>
          <w:sz w:val="24"/>
          <w:szCs w:val="24"/>
          <w:lang w:val="zh-CN"/>
        </w:rPr>
        <w:t>. 交货地点</w:t>
      </w:r>
    </w:p>
    <w:p w:rsidR="004C6C16" w:rsidRDefault="001B45DB">
      <w:pPr>
        <w:ind w:firstLineChars="200" w:firstLine="480"/>
      </w:pPr>
      <w:r>
        <w:rPr>
          <w:rFonts w:ascii="方正仿宋_GBK" w:eastAsia="方正仿宋_GBK" w:hAnsi="方正仿宋_GBK" w:cs="方正仿宋_GBK" w:hint="eastAsia"/>
          <w:kern w:val="0"/>
          <w:sz w:val="24"/>
          <w:szCs w:val="24"/>
          <w:lang w:val="zh-CN"/>
        </w:rPr>
        <w:t>交货地点：合川区人民医院内。</w:t>
      </w:r>
    </w:p>
    <w:p w:rsidR="004C6C16" w:rsidRPr="00374915" w:rsidRDefault="001B45DB">
      <w:pPr>
        <w:pStyle w:val="a0"/>
        <w:tabs>
          <w:tab w:val="left" w:pos="741"/>
        </w:tabs>
        <w:ind w:firstLineChars="200" w:firstLine="480"/>
        <w:rPr>
          <w:rFonts w:ascii="方正仿宋_GBK" w:eastAsia="方正仿宋_GBK" w:hAnsi="方正仿宋_GBK" w:cs="方正仿宋_GBK"/>
          <w:b/>
          <w:sz w:val="24"/>
          <w:szCs w:val="24"/>
        </w:rPr>
      </w:pPr>
      <w:r w:rsidRPr="00374915">
        <w:rPr>
          <w:rFonts w:ascii="方正仿宋_GBK" w:eastAsia="方正仿宋_GBK" w:hAnsi="方正仿宋_GBK" w:cs="方正仿宋_GBK" w:hint="eastAsia"/>
          <w:b/>
          <w:kern w:val="0"/>
          <w:sz w:val="24"/>
          <w:szCs w:val="24"/>
        </w:rPr>
        <w:t>3.</w:t>
      </w:r>
      <w:r w:rsidRPr="00374915">
        <w:rPr>
          <w:rFonts w:ascii="方正仿宋_GBK" w:eastAsia="方正仿宋_GBK" w:hAnsi="方正仿宋_GBK" w:cs="方正仿宋_GBK" w:hint="eastAsia"/>
          <w:b/>
          <w:sz w:val="24"/>
          <w:szCs w:val="24"/>
        </w:rPr>
        <w:t>售后服务内容</w:t>
      </w:r>
    </w:p>
    <w:p w:rsidR="004C6C16" w:rsidRDefault="001B45DB">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3.1保修期内的服务对医院现场免费服务；</w:t>
      </w:r>
    </w:p>
    <w:p w:rsidR="004C6C16" w:rsidRDefault="001B45DB">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3.2保修期内，投标人负责对其提供的设备及软件进行免费维修和维护，并无偿迅速更换发生故障的配件产品；</w:t>
      </w:r>
    </w:p>
    <w:p w:rsidR="004C6C16" w:rsidRDefault="001B45DB">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3.3保修期内，投标人应积极提供技术支持及技术指导；</w:t>
      </w:r>
    </w:p>
    <w:p w:rsidR="004C6C16" w:rsidRDefault="001B45DB">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3.4保修期内，投标人每季度向用户提供现场巡检并提供设备运行评估报告，提出相应的维护建议；</w:t>
      </w:r>
    </w:p>
    <w:p w:rsidR="004C6C16" w:rsidRDefault="001B45DB">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3.5投标人必须说明并承诺下列系统维护内容：保修期内免费维修、维护，日期、手段、方式、范围等说明；</w:t>
      </w:r>
    </w:p>
    <w:p w:rsidR="004C6C16" w:rsidRDefault="001B45DB">
      <w:pPr>
        <w:spacing w:line="560" w:lineRule="exact"/>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3.6提供各种突发事件的应急策略和方案。</w:t>
      </w:r>
    </w:p>
    <w:p w:rsidR="004C6C16" w:rsidRPr="00374915" w:rsidRDefault="001B45DB">
      <w:pPr>
        <w:ind w:firstLineChars="200" w:firstLine="480"/>
        <w:rPr>
          <w:rFonts w:ascii="方正仿宋_GBK" w:eastAsia="方正仿宋_GBK" w:hAnsi="方正仿宋_GBK" w:cs="方正仿宋_GBK"/>
          <w:b/>
          <w:kern w:val="0"/>
          <w:sz w:val="24"/>
          <w:szCs w:val="24"/>
          <w:lang w:val="zh-CN"/>
        </w:rPr>
      </w:pPr>
      <w:r w:rsidRPr="00374915">
        <w:rPr>
          <w:rFonts w:ascii="方正仿宋_GBK" w:eastAsia="方正仿宋_GBK" w:hAnsi="方正仿宋_GBK" w:cs="方正仿宋_GBK" w:hint="eastAsia"/>
          <w:b/>
          <w:kern w:val="0"/>
          <w:sz w:val="24"/>
          <w:szCs w:val="24"/>
        </w:rPr>
        <w:t>4</w:t>
      </w:r>
      <w:r w:rsidRPr="00374915">
        <w:rPr>
          <w:rFonts w:ascii="方正仿宋_GBK" w:eastAsia="方正仿宋_GBK" w:hAnsi="方正仿宋_GBK" w:cs="方正仿宋_GBK" w:hint="eastAsia"/>
          <w:b/>
          <w:kern w:val="0"/>
          <w:sz w:val="24"/>
          <w:szCs w:val="24"/>
          <w:lang w:val="zh-CN"/>
        </w:rPr>
        <w:t>. 验收方式</w:t>
      </w:r>
    </w:p>
    <w:p w:rsidR="004C6C16" w:rsidRDefault="001B45DB">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①试运行期为连续15天无故障运行。在调试运行期间，如出现重大问题，则运行期从故障修复之日起重新计算，试运行期顺延15 天，若仍达不到要求，继续顺延，一直到设备连续15天无故障时为止。</w:t>
      </w:r>
    </w:p>
    <w:p w:rsidR="004C6C16" w:rsidRDefault="001B45DB">
      <w:pPr>
        <w:spacing w:line="50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②投标人需要提供与该项目有关的所有技术资料：包括但不限于控制器说明书、产品合格证、技术参数、竣工图、使用说明书以及各种运行工况的监测结果资料等。</w:t>
      </w:r>
    </w:p>
    <w:p w:rsidR="004C6C16" w:rsidRDefault="001B45DB">
      <w:pPr>
        <w:spacing w:line="500" w:lineRule="exact"/>
        <w:ind w:firstLineChars="200" w:firstLine="480"/>
        <w:rPr>
          <w:rFonts w:ascii="宋体" w:hAnsi="宋体" w:cs="Arial"/>
        </w:rPr>
      </w:pPr>
      <w:r>
        <w:rPr>
          <w:rFonts w:ascii="仿宋_GB2312" w:eastAsia="仿宋_GB2312" w:hAnsi="仿宋_GB2312" w:cs="仿宋_GB2312" w:hint="eastAsia"/>
          <w:sz w:val="24"/>
          <w:szCs w:val="24"/>
        </w:rPr>
        <w:t>③最终检测结论以满足医院卫生热水使用为准。</w:t>
      </w:r>
    </w:p>
    <w:p w:rsidR="004C6C16" w:rsidRDefault="004C6C16">
      <w:pPr>
        <w:ind w:firstLineChars="200" w:firstLine="480"/>
        <w:rPr>
          <w:rFonts w:ascii="方正仿宋_GBK" w:eastAsia="方正仿宋_GBK" w:hAnsi="方正仿宋_GBK" w:cs="方正仿宋_GBK"/>
          <w:kern w:val="0"/>
          <w:sz w:val="24"/>
          <w:szCs w:val="24"/>
          <w:lang w:val="zh-CN"/>
        </w:rPr>
      </w:pPr>
    </w:p>
    <w:p w:rsidR="004C6C16" w:rsidRPr="00374915" w:rsidRDefault="001B45DB">
      <w:pPr>
        <w:ind w:firstLineChars="200" w:firstLine="480"/>
        <w:rPr>
          <w:rFonts w:ascii="方正仿宋_GBK" w:eastAsia="方正仿宋_GBK" w:hAnsi="方正仿宋_GBK" w:cs="方正仿宋_GBK"/>
          <w:b/>
          <w:kern w:val="0"/>
          <w:sz w:val="24"/>
          <w:szCs w:val="24"/>
          <w:lang w:val="zh-CN"/>
        </w:rPr>
      </w:pPr>
      <w:r w:rsidRPr="00374915">
        <w:rPr>
          <w:rFonts w:ascii="方正仿宋_GBK" w:eastAsia="方正仿宋_GBK" w:hAnsi="方正仿宋_GBK" w:cs="方正仿宋_GBK" w:hint="eastAsia"/>
          <w:b/>
          <w:kern w:val="0"/>
          <w:sz w:val="24"/>
          <w:szCs w:val="24"/>
        </w:rPr>
        <w:t>5、</w:t>
      </w:r>
      <w:r w:rsidRPr="00374915">
        <w:rPr>
          <w:rFonts w:ascii="方正仿宋_GBK" w:eastAsia="方正仿宋_GBK" w:hAnsi="方正仿宋_GBK" w:cs="方正仿宋_GBK" w:hint="eastAsia"/>
          <w:b/>
          <w:kern w:val="0"/>
          <w:sz w:val="24"/>
          <w:szCs w:val="24"/>
          <w:lang w:val="zh-CN"/>
        </w:rPr>
        <w:t>专利权和保密要求</w:t>
      </w:r>
    </w:p>
    <w:p w:rsidR="004C6C16" w:rsidRDefault="001B45DB">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投标人应保证使用方在使用该货物或其任何一部分时，不受第三方侵权指控。同时，</w:t>
      </w:r>
      <w:r>
        <w:rPr>
          <w:rFonts w:ascii="方正仿宋_GBK" w:eastAsia="方正仿宋_GBK" w:hAnsi="方正仿宋_GBK" w:cs="方正仿宋_GBK" w:hint="eastAsia"/>
          <w:kern w:val="0"/>
          <w:sz w:val="24"/>
          <w:szCs w:val="24"/>
          <w:lang w:val="zh-CN"/>
        </w:rPr>
        <w:lastRenderedPageBreak/>
        <w:t>投标人不得向第三方泄露招标人提供的技术文件等资料。</w:t>
      </w:r>
    </w:p>
    <w:p w:rsidR="004C6C16" w:rsidRPr="00374915" w:rsidRDefault="001B45DB">
      <w:pPr>
        <w:ind w:firstLineChars="200" w:firstLine="480"/>
        <w:rPr>
          <w:rFonts w:ascii="方正仿宋_GBK" w:eastAsia="方正仿宋_GBK" w:hAnsi="方正仿宋_GBK" w:cs="方正仿宋_GBK"/>
          <w:b/>
          <w:kern w:val="0"/>
          <w:sz w:val="24"/>
          <w:szCs w:val="24"/>
          <w:lang w:val="zh-CN"/>
        </w:rPr>
      </w:pPr>
      <w:r w:rsidRPr="00374915">
        <w:rPr>
          <w:rFonts w:ascii="方正仿宋_GBK" w:eastAsia="方正仿宋_GBK" w:hAnsi="方正仿宋_GBK" w:cs="方正仿宋_GBK" w:hint="eastAsia"/>
          <w:b/>
          <w:kern w:val="0"/>
          <w:sz w:val="24"/>
          <w:szCs w:val="24"/>
        </w:rPr>
        <w:t>6、</w:t>
      </w:r>
      <w:r w:rsidRPr="00374915">
        <w:rPr>
          <w:rFonts w:ascii="方正仿宋_GBK" w:eastAsia="方正仿宋_GBK" w:hAnsi="方正仿宋_GBK" w:cs="方正仿宋_GBK" w:hint="eastAsia"/>
          <w:b/>
          <w:kern w:val="0"/>
          <w:sz w:val="24"/>
          <w:szCs w:val="24"/>
          <w:lang w:val="zh-CN"/>
        </w:rPr>
        <w:t>关于转、分包</w:t>
      </w:r>
    </w:p>
    <w:p w:rsidR="004C6C16" w:rsidRDefault="001B45DB">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成交供应商未经采购人书面同意，不得将本项目转、分包给第三方，如成交供应商将本项目转、分包给第三方的，采购人有权解除合同，同时采购人有权要求成交供应商按合同总金额的10%支付违约金，因此给采购人造成的损失应由成交供应商承担赔偿责</w:t>
      </w:r>
    </w:p>
    <w:p w:rsidR="004C6C16" w:rsidRDefault="001B45DB">
      <w:pPr>
        <w:pStyle w:val="2"/>
        <w:numPr>
          <w:ilvl w:val="0"/>
          <w:numId w:val="5"/>
        </w:numPr>
        <w:spacing w:before="0" w:after="0" w:line="400" w:lineRule="exact"/>
        <w:ind w:firstLineChars="200" w:firstLine="480"/>
        <w:rPr>
          <w:rFonts w:ascii="方正仿宋_GBK" w:eastAsia="方正仿宋_GBK"/>
          <w:b w:val="0"/>
          <w:bCs/>
          <w:sz w:val="24"/>
          <w:szCs w:val="24"/>
        </w:rPr>
      </w:pPr>
      <w:r w:rsidRPr="00374915">
        <w:rPr>
          <w:rFonts w:ascii="方正仿宋_GBK" w:eastAsia="方正仿宋_GBK" w:hint="eastAsia"/>
          <w:bCs/>
          <w:sz w:val="24"/>
          <w:szCs w:val="24"/>
        </w:rPr>
        <w:t>安全责任</w:t>
      </w:r>
      <w:r>
        <w:rPr>
          <w:rFonts w:ascii="方正仿宋_GBK" w:eastAsia="方正仿宋_GBK" w:hint="eastAsia"/>
          <w:b w:val="0"/>
          <w:bCs/>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r w:rsidR="00652BB8">
        <w:rPr>
          <w:rFonts w:ascii="方正仿宋_GBK" w:eastAsia="方正仿宋_GBK" w:hint="eastAsia"/>
          <w:b w:val="0"/>
          <w:bCs/>
          <w:sz w:val="24"/>
          <w:szCs w:val="24"/>
        </w:rPr>
        <w:t>。</w:t>
      </w:r>
    </w:p>
    <w:p w:rsidR="004C6C16" w:rsidRPr="00374915" w:rsidRDefault="001B45DB" w:rsidP="00652BB8">
      <w:pPr>
        <w:spacing w:line="360" w:lineRule="auto"/>
        <w:ind w:firstLineChars="200" w:firstLine="480"/>
        <w:rPr>
          <w:rFonts w:ascii="方正仿宋_GBK" w:eastAsia="方正仿宋_GBK" w:hAnsi="Arial"/>
          <w:b/>
          <w:bCs/>
          <w:sz w:val="24"/>
          <w:szCs w:val="24"/>
        </w:rPr>
      </w:pPr>
      <w:bookmarkStart w:id="51" w:name="_Toc11641055"/>
      <w:bookmarkStart w:id="52" w:name="_Toc12789059"/>
      <w:r w:rsidRPr="00374915">
        <w:rPr>
          <w:rFonts w:ascii="方正仿宋_GBK" w:eastAsia="方正仿宋_GBK" w:hAnsi="Arial" w:hint="eastAsia"/>
          <w:b/>
          <w:bCs/>
          <w:sz w:val="24"/>
          <w:szCs w:val="24"/>
        </w:rPr>
        <w:t>8、报价要求：</w:t>
      </w:r>
    </w:p>
    <w:p w:rsidR="004C6C16" w:rsidRPr="00652BB8" w:rsidRDefault="00652BB8">
      <w:pPr>
        <w:spacing w:line="360" w:lineRule="auto"/>
        <w:ind w:firstLineChars="200" w:firstLine="480"/>
        <w:rPr>
          <w:rFonts w:ascii="方正仿宋_GBK" w:eastAsia="方正仿宋_GBK" w:hAnsi="Arial"/>
          <w:bCs/>
          <w:sz w:val="24"/>
          <w:szCs w:val="24"/>
        </w:rPr>
      </w:pPr>
      <w:r w:rsidRPr="00652BB8">
        <w:rPr>
          <w:rFonts w:ascii="方正仿宋_GBK" w:eastAsia="方正仿宋_GBK" w:hAnsi="Arial" w:hint="eastAsia"/>
          <w:bCs/>
          <w:sz w:val="24"/>
          <w:szCs w:val="24"/>
        </w:rPr>
        <w:t>8.1</w:t>
      </w:r>
      <w:r w:rsidR="001B45DB" w:rsidRPr="00652BB8">
        <w:rPr>
          <w:rFonts w:ascii="方正仿宋_GBK" w:eastAsia="方正仿宋_GBK" w:hAnsi="Arial" w:hint="eastAsia"/>
          <w:bCs/>
          <w:sz w:val="24"/>
          <w:szCs w:val="24"/>
        </w:rPr>
        <w:t>本次报价采用人民币报价。</w:t>
      </w:r>
    </w:p>
    <w:p w:rsidR="004C6C16" w:rsidRPr="00652BB8" w:rsidRDefault="00652BB8">
      <w:pPr>
        <w:spacing w:line="360" w:lineRule="auto"/>
        <w:ind w:firstLineChars="200" w:firstLine="480"/>
        <w:rPr>
          <w:rFonts w:ascii="方正仿宋_GBK" w:eastAsia="方正仿宋_GBK" w:hAnsi="Arial"/>
          <w:bCs/>
          <w:sz w:val="24"/>
          <w:szCs w:val="24"/>
        </w:rPr>
      </w:pPr>
      <w:r w:rsidRPr="00652BB8">
        <w:rPr>
          <w:rFonts w:ascii="方正仿宋_GBK" w:eastAsia="方正仿宋_GBK" w:hAnsi="Arial" w:hint="eastAsia"/>
          <w:bCs/>
          <w:sz w:val="24"/>
          <w:szCs w:val="24"/>
        </w:rPr>
        <w:t>8.2</w:t>
      </w:r>
      <w:r w:rsidR="001B45DB" w:rsidRPr="00652BB8">
        <w:rPr>
          <w:rFonts w:ascii="方正仿宋_GBK" w:eastAsia="方正仿宋_GBK" w:hAnsi="Arial" w:hint="eastAsia"/>
          <w:bCs/>
          <w:sz w:val="24"/>
          <w:szCs w:val="24"/>
        </w:rPr>
        <w:t>本次投标以投标总报价的方式进行，包括但不限于板式换热器、热水控制系统等设备购买、、改造、安装、调试、验收以及在此过程中产生的其它所有费用。</w:t>
      </w:r>
    </w:p>
    <w:p w:rsidR="004C6C16" w:rsidRPr="00652BB8" w:rsidRDefault="00652BB8">
      <w:pPr>
        <w:spacing w:line="360" w:lineRule="auto"/>
        <w:ind w:firstLineChars="200" w:firstLine="480"/>
        <w:rPr>
          <w:rFonts w:ascii="方正仿宋_GBK" w:eastAsia="方正仿宋_GBK" w:hAnsi="Arial"/>
          <w:bCs/>
          <w:sz w:val="24"/>
          <w:szCs w:val="24"/>
        </w:rPr>
      </w:pPr>
      <w:r w:rsidRPr="00652BB8">
        <w:rPr>
          <w:rFonts w:ascii="方正仿宋_GBK" w:eastAsia="方正仿宋_GBK" w:hAnsi="Arial" w:hint="eastAsia"/>
          <w:bCs/>
          <w:sz w:val="24"/>
          <w:szCs w:val="24"/>
        </w:rPr>
        <w:t>8.3</w:t>
      </w:r>
      <w:r w:rsidR="001B45DB" w:rsidRPr="00652BB8">
        <w:rPr>
          <w:rFonts w:ascii="方正仿宋_GBK" w:eastAsia="方正仿宋_GBK" w:hAnsi="Arial" w:hint="eastAsia"/>
          <w:bCs/>
          <w:sz w:val="24"/>
          <w:szCs w:val="24"/>
        </w:rPr>
        <w:t>投标报价不得超过最高限价，否则为无效报价。</w:t>
      </w:r>
    </w:p>
    <w:p w:rsidR="004C6C16" w:rsidRDefault="001B45DB" w:rsidP="00652BB8">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9、履约保证金</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签订合同前，采购人按照中标金额的10%收取履约保证金，验收合格后一次性无息退还履约保证金。</w:t>
      </w:r>
    </w:p>
    <w:p w:rsidR="004C6C16" w:rsidRPr="00652BB8" w:rsidRDefault="001B45DB" w:rsidP="00652BB8">
      <w:pPr>
        <w:tabs>
          <w:tab w:val="left" w:pos="2520"/>
        </w:tabs>
        <w:spacing w:line="400" w:lineRule="exact"/>
        <w:ind w:firstLineChars="200" w:firstLine="480"/>
        <w:rPr>
          <w:rFonts w:ascii="方正仿宋_GBK" w:eastAsia="方正仿宋_GBK" w:hAnsi="宋体"/>
          <w:b/>
          <w:color w:val="000000" w:themeColor="text1"/>
          <w:sz w:val="24"/>
          <w:szCs w:val="24"/>
        </w:rPr>
      </w:pPr>
      <w:bookmarkStart w:id="53" w:name="_Toc427745832"/>
      <w:bookmarkStart w:id="54" w:name="_Toc267320051"/>
      <w:r w:rsidRPr="00652BB8">
        <w:rPr>
          <w:rFonts w:ascii="方正仿宋_GBK" w:eastAsia="方正仿宋_GBK" w:hAnsi="宋体" w:hint="eastAsia"/>
          <w:b/>
          <w:color w:val="000000" w:themeColor="text1"/>
          <w:sz w:val="24"/>
          <w:szCs w:val="24"/>
        </w:rPr>
        <w:t>10、付款方式</w:t>
      </w:r>
      <w:bookmarkStart w:id="55" w:name="_Toc516475650"/>
      <w:bookmarkStart w:id="56" w:name="_Toc427745834"/>
      <w:bookmarkEnd w:id="53"/>
      <w:bookmarkEnd w:id="54"/>
    </w:p>
    <w:p w:rsidR="004C6C16" w:rsidRPr="00652BB8" w:rsidRDefault="001B45DB">
      <w:pPr>
        <w:spacing w:line="276" w:lineRule="auto"/>
        <w:ind w:firstLineChars="150" w:firstLine="360"/>
        <w:rPr>
          <w:rFonts w:ascii="方正仿宋_GBK" w:eastAsia="方正仿宋_GBK" w:hAnsi="方正仿宋_GBK" w:cs="方正仿宋_GBK"/>
          <w:b/>
          <w:color w:val="000000" w:themeColor="text1"/>
          <w:sz w:val="24"/>
          <w:szCs w:val="24"/>
        </w:rPr>
      </w:pPr>
      <w:r w:rsidRPr="00652BB8">
        <w:rPr>
          <w:rFonts w:ascii="方正仿宋_GBK" w:eastAsia="方正仿宋_GBK" w:hAnsi="方正仿宋_GBK" w:cs="方正仿宋_GBK" w:hint="eastAsia"/>
          <w:color w:val="000000" w:themeColor="text1"/>
          <w:kern w:val="10"/>
          <w:sz w:val="24"/>
          <w:szCs w:val="24"/>
        </w:rPr>
        <w:t>项目完工，验收合格后，支付实际结算金额的95%，余结算金额的5%作为质保金，待质保期满后一次性无息支付，质保期为三年，从双方签字验收合格之日起算。</w:t>
      </w:r>
    </w:p>
    <w:p w:rsidR="004C6C16" w:rsidRPr="00652BB8" w:rsidRDefault="001B45DB">
      <w:pPr>
        <w:tabs>
          <w:tab w:val="left" w:pos="2520"/>
        </w:tabs>
        <w:spacing w:line="400" w:lineRule="exact"/>
        <w:rPr>
          <w:rFonts w:ascii="方正仿宋_GBK" w:eastAsia="方正仿宋_GBK" w:hAnsi="宋体"/>
          <w:b/>
          <w:color w:val="000000" w:themeColor="text1"/>
          <w:sz w:val="24"/>
          <w:szCs w:val="24"/>
        </w:rPr>
      </w:pPr>
      <w:r w:rsidRPr="00652BB8">
        <w:rPr>
          <w:rFonts w:ascii="方正仿宋_GBK" w:eastAsia="方正仿宋_GBK" w:hAnsi="宋体" w:hint="eastAsia"/>
          <w:b/>
          <w:color w:val="000000" w:themeColor="text1"/>
          <w:sz w:val="24"/>
          <w:szCs w:val="24"/>
        </w:rPr>
        <w:tab/>
      </w:r>
    </w:p>
    <w:p w:rsidR="004C6C16" w:rsidRDefault="001B45DB" w:rsidP="00962796">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11、知识产权</w:t>
      </w:r>
      <w:bookmarkEnd w:id="55"/>
      <w:bookmarkEnd w:id="56"/>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4C6C16" w:rsidRDefault="001B45DB" w:rsidP="00652BB8">
      <w:pPr>
        <w:spacing w:line="276" w:lineRule="auto"/>
        <w:ind w:firstLineChars="200" w:firstLine="480"/>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12、培训</w:t>
      </w:r>
    </w:p>
    <w:p w:rsidR="004C6C16" w:rsidRDefault="001B45DB">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供应商对其提供产品的使用和操作应尽培训义务。供应商应提供对采购人的基本免费培训，使采购人使用人员能够正常操作。</w:t>
      </w:r>
    </w:p>
    <w:p w:rsidR="004C6C16" w:rsidRDefault="001B45DB">
      <w:pPr>
        <w:spacing w:line="360" w:lineRule="auto"/>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sz w:val="24"/>
          <w:szCs w:val="24"/>
        </w:rPr>
        <w:lastRenderedPageBreak/>
        <w:t>13、</w:t>
      </w:r>
      <w:r>
        <w:rPr>
          <w:rFonts w:ascii="方正仿宋_GBK" w:eastAsia="方正仿宋_GBK" w:hAnsi="方正仿宋_GBK" w:cs="方正仿宋_GBK" w:hint="eastAsia"/>
          <w:b/>
          <w:bCs/>
          <w:sz w:val="24"/>
          <w:szCs w:val="24"/>
        </w:rPr>
        <w:t>违约责任</w:t>
      </w:r>
    </w:p>
    <w:p w:rsidR="004C6C16" w:rsidRDefault="001B45DB">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（一）中标人因工程质量达不到合同规定的合格标准，应负责整改，直至达到合格标准为止，费用由中标人自行承担，工期不予顺延。</w:t>
      </w:r>
    </w:p>
    <w:p w:rsidR="004C6C16" w:rsidRDefault="001B45DB">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（二）中标人未在合同规定的时间完成施工，每延误一天，按合同金额的万分之三承担违约责任，由采购人在应付工程款中扣除。</w:t>
      </w:r>
    </w:p>
    <w:p w:rsidR="004C6C16" w:rsidRDefault="001B45DB">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（三）中标人施工时，应实地考察，如果因未进行现场踏勘，或者是拆除施工不当而导致设备损坏的，中标人应免费进行设备维修或更换，如产生不良连锁反应的，采购人有权终止合同并追究中标人的责任。</w:t>
      </w:r>
    </w:p>
    <w:p w:rsidR="004C6C16" w:rsidRDefault="001B45DB">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四）在质保期内，如遇紧急抢修，中标人应在3小时内响应，并在12小时内排除故障或采取临时应急方案过渡。如中标人响应不及时或未在规定的时间排除故障，每发生一次，采购人有权扣除质保金额的20%，直至质保金扣完。</w:t>
      </w:r>
    </w:p>
    <w:p w:rsidR="004C6C16" w:rsidRDefault="001B45DB">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（五）如因中标人维修能力不足导致设备损坏的，中标人应负责设备的维修，如产生了连锁不良反应的，采购人有权终止合同并追究中标人的责任。</w:t>
      </w:r>
    </w:p>
    <w:p w:rsidR="004C6C16" w:rsidRDefault="004C6C16">
      <w:pPr>
        <w:pStyle w:val="a0"/>
        <w:rPr>
          <w:rFonts w:ascii="方正仿宋_GBK" w:eastAsia="方正仿宋_GBK" w:hAnsi="方正仿宋_GBK" w:cs="方正仿宋_GBK"/>
          <w:sz w:val="24"/>
          <w:szCs w:val="24"/>
        </w:rPr>
      </w:pPr>
    </w:p>
    <w:p w:rsidR="004C6C16" w:rsidRDefault="001B45DB" w:rsidP="00962796">
      <w:pPr>
        <w:spacing w:line="400" w:lineRule="exact"/>
        <w:ind w:firstLineChars="200" w:firstLine="480"/>
        <w:rPr>
          <w:rFonts w:ascii="方正仿宋_GBK" w:eastAsia="方正仿宋_GBK" w:hAnsi="宋体"/>
          <w:b/>
          <w:sz w:val="24"/>
          <w:szCs w:val="24"/>
        </w:rPr>
      </w:pPr>
      <w:bookmarkStart w:id="57" w:name="_Toc267320054"/>
      <w:bookmarkStart w:id="58" w:name="_Toc427745835"/>
      <w:bookmarkStart w:id="59" w:name="_Toc516475651"/>
      <w:r>
        <w:rPr>
          <w:rFonts w:ascii="方正仿宋_GBK" w:eastAsia="方正仿宋_GBK" w:hAnsi="宋体" w:hint="eastAsia"/>
          <w:b/>
          <w:sz w:val="24"/>
          <w:szCs w:val="24"/>
        </w:rPr>
        <w:t>15、</w:t>
      </w:r>
      <w:bookmarkEnd w:id="57"/>
      <w:bookmarkEnd w:id="58"/>
      <w:bookmarkEnd w:id="59"/>
      <w:r>
        <w:rPr>
          <w:rFonts w:ascii="方正仿宋_GBK" w:eastAsia="方正仿宋_GBK" w:hAnsi="宋体" w:hint="eastAsia"/>
          <w:b/>
          <w:sz w:val="24"/>
          <w:szCs w:val="24"/>
        </w:rPr>
        <w:t>其他</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4C6C16" w:rsidRDefault="001B45D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4C6C16">
      <w:pPr>
        <w:spacing w:line="400" w:lineRule="exact"/>
        <w:ind w:firstLineChars="200" w:firstLine="480"/>
        <w:rPr>
          <w:rFonts w:ascii="方正仿宋_GBK" w:eastAsia="方正仿宋_GBK" w:hAnsi="宋体"/>
          <w:sz w:val="24"/>
          <w:szCs w:val="24"/>
        </w:rPr>
      </w:pPr>
    </w:p>
    <w:p w:rsidR="004C6C16" w:rsidRDefault="001B45DB" w:rsidP="001B45DB">
      <w:pPr>
        <w:pStyle w:val="1"/>
        <w:keepLines/>
        <w:snapToGrid/>
        <w:spacing w:line="360" w:lineRule="auto"/>
        <w:jc w:val="center"/>
        <w:rPr>
          <w:rFonts w:ascii="方正小标宋_GBK" w:eastAsia="方正小标宋_GBK" w:hAnsi="宋体"/>
          <w:b/>
          <w:sz w:val="36"/>
          <w:szCs w:val="30"/>
        </w:rPr>
      </w:pPr>
      <w:bookmarkStart w:id="60" w:name="_Toc516475652"/>
      <w:r>
        <w:rPr>
          <w:rFonts w:ascii="方正小标宋_GBK" w:eastAsia="方正小标宋_GBK" w:hAnsi="宋体" w:hint="eastAsia"/>
          <w:b/>
          <w:sz w:val="36"/>
          <w:szCs w:val="30"/>
        </w:rPr>
        <w:lastRenderedPageBreak/>
        <w:t xml:space="preserve">第五篇  </w:t>
      </w:r>
      <w:bookmarkEnd w:id="51"/>
      <w:bookmarkEnd w:id="52"/>
      <w:r>
        <w:rPr>
          <w:rFonts w:ascii="方正小标宋_GBK" w:eastAsia="方正小标宋_GBK" w:hAnsi="宋体" w:hint="eastAsia"/>
          <w:b/>
          <w:sz w:val="36"/>
          <w:szCs w:val="30"/>
        </w:rPr>
        <w:t>合同草案条款</w:t>
      </w:r>
      <w:bookmarkEnd w:id="60"/>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4C6C16" w:rsidRDefault="001B45D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5.3如在使用过程中发生质量问题，乙方应同本项目“第四篇 谈判项目服务需求”对质量保证及售后服务内容的约定。</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4C6C16" w:rsidRDefault="001B45DB">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4C6C16" w:rsidRDefault="001B45D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4C6C16" w:rsidRDefault="001B45D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12.1合同生效及其效力应符合《中华人民共和国合同法》有关规定。</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4C6C16" w:rsidRDefault="001B45D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4C6C16" w:rsidRDefault="001B45D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4C6C16" w:rsidRDefault="004C6C16">
      <w:pPr>
        <w:widowControl/>
        <w:spacing w:beforeAutospacing="1" w:afterAutospacing="1" w:line="360" w:lineRule="auto"/>
        <w:jc w:val="left"/>
        <w:rPr>
          <w:rFonts w:ascii="宋体" w:hAnsi="宋体"/>
          <w:sz w:val="24"/>
          <w:szCs w:val="24"/>
        </w:rPr>
        <w:sectPr w:rsidR="004C6C16">
          <w:headerReference w:type="default" r:id="rId8"/>
          <w:footerReference w:type="default" r:id="rId9"/>
          <w:pgSz w:w="11907" w:h="16840"/>
          <w:pgMar w:top="1134" w:right="1191" w:bottom="1134" w:left="1304" w:header="964" w:footer="992" w:gutter="0"/>
          <w:pgNumType w:fmt="numberInDash"/>
          <w:cols w:space="720"/>
        </w:sectPr>
      </w:pPr>
    </w:p>
    <w:p w:rsidR="004C6C16" w:rsidRDefault="001B45DB">
      <w:pPr>
        <w:rPr>
          <w:rFonts w:ascii="方正仿宋_GBK" w:eastAsia="方正仿宋_GBK"/>
          <w:sz w:val="24"/>
        </w:rPr>
      </w:pPr>
      <w:bookmarkStart w:id="61" w:name="_Toc148265480"/>
      <w:bookmarkStart w:id="62" w:name="_Toc303945820"/>
      <w:r>
        <w:rPr>
          <w:rFonts w:ascii="方正仿宋_GBK" w:eastAsia="方正仿宋_GBK" w:hint="eastAsia"/>
          <w:sz w:val="24"/>
        </w:rPr>
        <w:lastRenderedPageBreak/>
        <w:t>附页：1、合同格式</w:t>
      </w:r>
      <w:bookmarkEnd w:id="61"/>
      <w:bookmarkEnd w:id="62"/>
      <w:r>
        <w:rPr>
          <w:rFonts w:ascii="方正仿宋_GBK" w:eastAsia="方正仿宋_GBK" w:hint="eastAsia"/>
          <w:sz w:val="24"/>
        </w:rPr>
        <w:t>一</w:t>
      </w:r>
    </w:p>
    <w:p w:rsidR="004C6C16" w:rsidRDefault="001B45DB">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4C6C16" w:rsidRDefault="001B45DB">
      <w:pPr>
        <w:spacing w:line="500" w:lineRule="exact"/>
        <w:jc w:val="center"/>
        <w:rPr>
          <w:rFonts w:ascii="方正仿宋_GBK" w:eastAsia="方正仿宋_GBK"/>
        </w:rPr>
      </w:pPr>
      <w:r>
        <w:rPr>
          <w:rFonts w:ascii="方正仿宋_GBK" w:eastAsia="方正仿宋_GBK" w:hint="eastAsia"/>
        </w:rPr>
        <w:t>（采购项目编号：     ）</w:t>
      </w:r>
    </w:p>
    <w:p w:rsidR="004C6C16" w:rsidRDefault="001B45D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4C6C16" w:rsidRDefault="001B45D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4C6C16" w:rsidRDefault="004C6C16">
      <w:pPr>
        <w:spacing w:line="500" w:lineRule="exact"/>
        <w:rPr>
          <w:rFonts w:ascii="方正仿宋_GBK" w:eastAsia="方正仿宋_GBK"/>
          <w:sz w:val="24"/>
        </w:rPr>
      </w:pPr>
    </w:p>
    <w:p w:rsidR="004C6C16" w:rsidRDefault="001B45D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4C6C16">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jc w:val="center"/>
              <w:rPr>
                <w:rFonts w:ascii="方正仿宋_GBK" w:eastAsia="方正仿宋_GBK"/>
                <w:sz w:val="24"/>
              </w:rPr>
            </w:pPr>
            <w:r>
              <w:rPr>
                <w:rFonts w:ascii="方正仿宋_GBK" w:eastAsia="方正仿宋_GBK" w:hint="eastAsia"/>
                <w:sz w:val="24"/>
              </w:rPr>
              <w:t>交货地点</w:t>
            </w: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4C6C16" w:rsidRDefault="004C6C16">
            <w:pPr>
              <w:spacing w:line="500" w:lineRule="exact"/>
              <w:jc w:val="center"/>
              <w:rPr>
                <w:rFonts w:ascii="方正仿宋_GBK" w:eastAsia="方正仿宋_GBK"/>
                <w:sz w:val="24"/>
              </w:rPr>
            </w:pPr>
          </w:p>
        </w:tc>
      </w:tr>
      <w:tr w:rsidR="004C6C16">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rPr>
                <w:rFonts w:ascii="方正仿宋_GBK" w:eastAsia="方正仿宋_GBK"/>
                <w:sz w:val="24"/>
              </w:rPr>
            </w:pPr>
            <w:r>
              <w:rPr>
                <w:rFonts w:ascii="方正仿宋_GBK" w:eastAsia="方正仿宋_GBK" w:hint="eastAsia"/>
                <w:sz w:val="24"/>
              </w:rPr>
              <w:t>合计人民币（小写）：</w:t>
            </w:r>
          </w:p>
        </w:tc>
      </w:tr>
      <w:tr w:rsidR="004C6C16">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4C6C16" w:rsidRDefault="001B45DB">
            <w:pPr>
              <w:spacing w:line="500" w:lineRule="exact"/>
              <w:rPr>
                <w:rFonts w:ascii="方正仿宋_GBK" w:eastAsia="方正仿宋_GBK"/>
                <w:sz w:val="24"/>
              </w:rPr>
            </w:pPr>
            <w:r>
              <w:rPr>
                <w:rFonts w:ascii="方正仿宋_GBK" w:eastAsia="方正仿宋_GBK" w:hint="eastAsia"/>
                <w:sz w:val="24"/>
              </w:rPr>
              <w:t>合计人民币（大写）：</w:t>
            </w:r>
          </w:p>
        </w:tc>
      </w:tr>
      <w:tr w:rsidR="004C6C16">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4C6C16" w:rsidRDefault="001B45DB">
            <w:pPr>
              <w:spacing w:line="500" w:lineRule="exact"/>
              <w:rPr>
                <w:rFonts w:ascii="方正仿宋_GBK" w:eastAsia="方正仿宋_GBK"/>
                <w:sz w:val="24"/>
              </w:rPr>
            </w:pPr>
            <w:r>
              <w:rPr>
                <w:rFonts w:ascii="方正仿宋_GBK" w:eastAsia="方正仿宋_GBK" w:hint="eastAsia"/>
                <w:sz w:val="24"/>
              </w:rPr>
              <w:t>1、质保期限：</w:t>
            </w:r>
          </w:p>
          <w:p w:rsidR="004C6C16" w:rsidRDefault="001B45DB">
            <w:pPr>
              <w:spacing w:line="500" w:lineRule="exact"/>
              <w:rPr>
                <w:rFonts w:ascii="方正仿宋_GBK" w:eastAsia="方正仿宋_GBK"/>
                <w:sz w:val="24"/>
              </w:rPr>
            </w:pPr>
            <w:r>
              <w:rPr>
                <w:rFonts w:ascii="方正仿宋_GBK" w:eastAsia="方正仿宋_GBK" w:hint="eastAsia"/>
                <w:sz w:val="24"/>
              </w:rPr>
              <w:t>2、保修范围：</w:t>
            </w:r>
          </w:p>
          <w:p w:rsidR="004C6C16" w:rsidRDefault="001B45DB">
            <w:pPr>
              <w:spacing w:line="500" w:lineRule="exact"/>
              <w:rPr>
                <w:rFonts w:ascii="方正仿宋_GBK" w:eastAsia="方正仿宋_GBK"/>
                <w:sz w:val="24"/>
              </w:rPr>
            </w:pPr>
            <w:r>
              <w:rPr>
                <w:rFonts w:ascii="方正仿宋_GBK" w:eastAsia="方正仿宋_GBK" w:hint="eastAsia"/>
                <w:sz w:val="24"/>
              </w:rPr>
              <w:t>3、服务措施：</w:t>
            </w:r>
          </w:p>
          <w:p w:rsidR="004C6C16" w:rsidRDefault="001B45DB">
            <w:pPr>
              <w:spacing w:line="500" w:lineRule="exact"/>
              <w:rPr>
                <w:rFonts w:ascii="方正仿宋_GBK" w:eastAsia="方正仿宋_GBK"/>
                <w:sz w:val="24"/>
              </w:rPr>
            </w:pPr>
            <w:r>
              <w:rPr>
                <w:rFonts w:ascii="方正仿宋_GBK" w:eastAsia="方正仿宋_GBK" w:hint="eastAsia"/>
                <w:sz w:val="24"/>
              </w:rPr>
              <w:t>4、质保期后服务：</w:t>
            </w:r>
          </w:p>
        </w:tc>
      </w:tr>
      <w:tr w:rsidR="004C6C16">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4C6C16">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4C6C16">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四、验收标准、方法：</w:t>
            </w:r>
          </w:p>
          <w:p w:rsidR="004C6C16" w:rsidRDefault="001B45DB">
            <w:pPr>
              <w:spacing w:line="500" w:lineRule="exact"/>
              <w:rPr>
                <w:rFonts w:ascii="方正仿宋_GBK" w:eastAsia="方正仿宋_GBK"/>
                <w:sz w:val="24"/>
              </w:rPr>
            </w:pPr>
            <w:r>
              <w:rPr>
                <w:rFonts w:ascii="方正仿宋_GBK" w:eastAsia="方正仿宋_GBK" w:hint="eastAsia"/>
                <w:sz w:val="24"/>
              </w:rPr>
              <w:t>如有异议，请于      日内提出。</w:t>
            </w:r>
          </w:p>
        </w:tc>
      </w:tr>
      <w:tr w:rsidR="004C6C16">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4C6C16" w:rsidRDefault="001B45DB">
            <w:pPr>
              <w:numPr>
                <w:ilvl w:val="0"/>
                <w:numId w:val="6"/>
              </w:numPr>
              <w:spacing w:line="500" w:lineRule="exact"/>
              <w:rPr>
                <w:rFonts w:ascii="方正仿宋_GBK" w:eastAsia="方正仿宋_GBK"/>
                <w:sz w:val="24"/>
              </w:rPr>
            </w:pPr>
            <w:r>
              <w:rPr>
                <w:rFonts w:ascii="方正仿宋_GBK" w:eastAsia="方正仿宋_GBK" w:hint="eastAsia"/>
                <w:sz w:val="24"/>
              </w:rPr>
              <w:t>付款方式：</w:t>
            </w:r>
          </w:p>
          <w:p w:rsidR="004C6C16" w:rsidRDefault="001B45DB">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4C6C16">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4C6C16" w:rsidRDefault="001B45DB">
            <w:pPr>
              <w:numPr>
                <w:ilvl w:val="0"/>
                <w:numId w:val="6"/>
              </w:numPr>
              <w:spacing w:line="500" w:lineRule="exact"/>
              <w:rPr>
                <w:rFonts w:ascii="方正仿宋_GBK" w:eastAsia="方正仿宋_GBK"/>
                <w:sz w:val="24"/>
              </w:rPr>
            </w:pPr>
            <w:r>
              <w:rPr>
                <w:rFonts w:ascii="方正仿宋_GBK" w:eastAsia="方正仿宋_GBK" w:hint="eastAsia"/>
                <w:sz w:val="24"/>
              </w:rPr>
              <w:t>违约责任：</w:t>
            </w:r>
          </w:p>
          <w:p w:rsidR="004C6C16" w:rsidRDefault="001B45DB">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4C6C16">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七、其他约定事项：</w:t>
            </w:r>
          </w:p>
          <w:p w:rsidR="004C6C16" w:rsidRDefault="001B45DB">
            <w:pPr>
              <w:numPr>
                <w:ilvl w:val="0"/>
                <w:numId w:val="7"/>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4C6C16" w:rsidRDefault="001B45DB">
            <w:pPr>
              <w:numPr>
                <w:ilvl w:val="0"/>
                <w:numId w:val="7"/>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4C6C16" w:rsidRDefault="001B45DB">
            <w:pPr>
              <w:numPr>
                <w:ilvl w:val="0"/>
                <w:numId w:val="7"/>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4C6C16" w:rsidRDefault="001B45DB">
            <w:pPr>
              <w:numPr>
                <w:ilvl w:val="0"/>
                <w:numId w:val="7"/>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4C6C16">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需方：</w:t>
            </w:r>
          </w:p>
          <w:p w:rsidR="004C6C16" w:rsidRDefault="001B45DB">
            <w:pPr>
              <w:spacing w:line="500" w:lineRule="exact"/>
              <w:rPr>
                <w:rFonts w:ascii="方正仿宋_GBK" w:eastAsia="方正仿宋_GBK"/>
                <w:sz w:val="24"/>
              </w:rPr>
            </w:pPr>
            <w:r>
              <w:rPr>
                <w:rFonts w:ascii="方正仿宋_GBK" w:eastAsia="方正仿宋_GBK" w:hint="eastAsia"/>
                <w:sz w:val="24"/>
              </w:rPr>
              <w:t>地址：</w:t>
            </w:r>
          </w:p>
          <w:p w:rsidR="004C6C16" w:rsidRDefault="001B45DB">
            <w:pPr>
              <w:spacing w:line="500" w:lineRule="exact"/>
              <w:rPr>
                <w:rFonts w:ascii="方正仿宋_GBK" w:eastAsia="方正仿宋_GBK"/>
                <w:sz w:val="24"/>
              </w:rPr>
            </w:pPr>
            <w:r>
              <w:rPr>
                <w:rFonts w:ascii="方正仿宋_GBK" w:eastAsia="方正仿宋_GBK" w:hint="eastAsia"/>
                <w:sz w:val="24"/>
              </w:rPr>
              <w:t>联系电话：</w:t>
            </w:r>
          </w:p>
          <w:p w:rsidR="004C6C16" w:rsidRDefault="001B45DB">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供方：</w:t>
            </w:r>
          </w:p>
          <w:p w:rsidR="004C6C16" w:rsidRDefault="001B45DB">
            <w:pPr>
              <w:spacing w:line="500" w:lineRule="exact"/>
              <w:rPr>
                <w:rFonts w:ascii="方正仿宋_GBK" w:eastAsia="方正仿宋_GBK"/>
                <w:sz w:val="24"/>
              </w:rPr>
            </w:pPr>
            <w:r>
              <w:rPr>
                <w:rFonts w:ascii="方正仿宋_GBK" w:eastAsia="方正仿宋_GBK" w:hint="eastAsia"/>
                <w:sz w:val="24"/>
              </w:rPr>
              <w:t>地址：</w:t>
            </w:r>
          </w:p>
          <w:p w:rsidR="004C6C16" w:rsidRDefault="001B45DB">
            <w:pPr>
              <w:spacing w:line="500" w:lineRule="exact"/>
              <w:rPr>
                <w:rFonts w:ascii="方正仿宋_GBK" w:eastAsia="方正仿宋_GBK"/>
                <w:sz w:val="24"/>
              </w:rPr>
            </w:pPr>
            <w:r>
              <w:rPr>
                <w:rFonts w:ascii="方正仿宋_GBK" w:eastAsia="方正仿宋_GBK" w:hint="eastAsia"/>
                <w:sz w:val="24"/>
              </w:rPr>
              <w:t>电话：</w:t>
            </w:r>
          </w:p>
          <w:p w:rsidR="004C6C16" w:rsidRDefault="001B45DB">
            <w:pPr>
              <w:spacing w:line="500" w:lineRule="exact"/>
              <w:rPr>
                <w:rFonts w:ascii="方正仿宋_GBK" w:eastAsia="方正仿宋_GBK"/>
                <w:sz w:val="24"/>
              </w:rPr>
            </w:pPr>
            <w:r>
              <w:rPr>
                <w:rFonts w:ascii="方正仿宋_GBK" w:eastAsia="方正仿宋_GBK" w:hint="eastAsia"/>
                <w:sz w:val="24"/>
              </w:rPr>
              <w:t>传真：</w:t>
            </w:r>
          </w:p>
          <w:p w:rsidR="004C6C16" w:rsidRDefault="001B45DB">
            <w:pPr>
              <w:spacing w:line="500" w:lineRule="exact"/>
              <w:rPr>
                <w:rFonts w:ascii="方正仿宋_GBK" w:eastAsia="方正仿宋_GBK"/>
                <w:sz w:val="24"/>
              </w:rPr>
            </w:pPr>
            <w:r>
              <w:rPr>
                <w:rFonts w:ascii="方正仿宋_GBK" w:eastAsia="方正仿宋_GBK" w:hint="eastAsia"/>
                <w:sz w:val="24"/>
              </w:rPr>
              <w:t>开户银行：</w:t>
            </w:r>
          </w:p>
          <w:p w:rsidR="004C6C16" w:rsidRDefault="001B45DB">
            <w:pPr>
              <w:spacing w:line="500" w:lineRule="exact"/>
              <w:rPr>
                <w:rFonts w:ascii="方正仿宋_GBK" w:eastAsia="方正仿宋_GBK"/>
                <w:sz w:val="24"/>
              </w:rPr>
            </w:pPr>
            <w:r>
              <w:rPr>
                <w:rFonts w:ascii="方正仿宋_GBK" w:eastAsia="方正仿宋_GBK" w:hint="eastAsia"/>
                <w:sz w:val="24"/>
              </w:rPr>
              <w:t>账号：</w:t>
            </w:r>
          </w:p>
          <w:p w:rsidR="004C6C16" w:rsidRDefault="001B45DB">
            <w:pPr>
              <w:spacing w:line="500" w:lineRule="exact"/>
              <w:rPr>
                <w:rFonts w:ascii="方正仿宋_GBK" w:eastAsia="方正仿宋_GBK"/>
                <w:sz w:val="24"/>
              </w:rPr>
            </w:pPr>
            <w:r>
              <w:rPr>
                <w:rFonts w:ascii="方正仿宋_GBK" w:eastAsia="方正仿宋_GBK" w:hint="eastAsia"/>
                <w:sz w:val="24"/>
              </w:rPr>
              <w:t>授权代表：</w:t>
            </w:r>
          </w:p>
          <w:p w:rsidR="004C6C16" w:rsidRDefault="001B45DB">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4C6C16" w:rsidRDefault="001B45DB">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4C6C16" w:rsidRDefault="001B45DB">
            <w:pPr>
              <w:widowControl/>
              <w:spacing w:line="500" w:lineRule="exact"/>
              <w:jc w:val="left"/>
              <w:rPr>
                <w:rFonts w:ascii="方正仿宋_GBK" w:eastAsia="方正仿宋_GBK"/>
                <w:sz w:val="24"/>
              </w:rPr>
            </w:pPr>
            <w:r>
              <w:rPr>
                <w:rFonts w:ascii="方正仿宋_GBK" w:eastAsia="方正仿宋_GBK" w:hint="eastAsia"/>
                <w:sz w:val="24"/>
              </w:rPr>
              <w:t>地址：</w:t>
            </w:r>
          </w:p>
          <w:p w:rsidR="004C6C16" w:rsidRDefault="001B45DB">
            <w:pPr>
              <w:widowControl/>
              <w:spacing w:line="500" w:lineRule="exact"/>
              <w:jc w:val="left"/>
              <w:rPr>
                <w:rFonts w:ascii="方正仿宋_GBK" w:eastAsia="方正仿宋_GBK"/>
                <w:sz w:val="24"/>
              </w:rPr>
            </w:pPr>
            <w:r>
              <w:rPr>
                <w:rFonts w:ascii="方正仿宋_GBK" w:eastAsia="方正仿宋_GBK" w:hint="eastAsia"/>
                <w:sz w:val="24"/>
              </w:rPr>
              <w:t>电话：</w:t>
            </w:r>
          </w:p>
          <w:p w:rsidR="004C6C16" w:rsidRDefault="001B45DB">
            <w:pPr>
              <w:widowControl/>
              <w:spacing w:line="500" w:lineRule="exact"/>
              <w:jc w:val="left"/>
              <w:rPr>
                <w:rFonts w:ascii="方正仿宋_GBK" w:eastAsia="方正仿宋_GBK"/>
                <w:sz w:val="24"/>
              </w:rPr>
            </w:pPr>
            <w:r>
              <w:rPr>
                <w:rFonts w:ascii="方正仿宋_GBK" w:eastAsia="方正仿宋_GBK" w:hint="eastAsia"/>
                <w:sz w:val="24"/>
              </w:rPr>
              <w:t>传真：</w:t>
            </w:r>
          </w:p>
          <w:p w:rsidR="004C6C16" w:rsidRDefault="001B45DB">
            <w:pPr>
              <w:widowControl/>
              <w:spacing w:line="500" w:lineRule="exact"/>
              <w:jc w:val="left"/>
              <w:rPr>
                <w:rFonts w:ascii="方正仿宋_GBK" w:eastAsia="方正仿宋_GBK"/>
                <w:sz w:val="24"/>
              </w:rPr>
            </w:pPr>
            <w:r>
              <w:rPr>
                <w:rFonts w:ascii="方正仿宋_GBK" w:eastAsia="方正仿宋_GBK" w:hint="eastAsia"/>
                <w:sz w:val="24"/>
              </w:rPr>
              <w:t>授权代表：</w:t>
            </w:r>
          </w:p>
          <w:p w:rsidR="004C6C16" w:rsidRDefault="004C6C16">
            <w:pPr>
              <w:widowControl/>
              <w:spacing w:line="500" w:lineRule="exact"/>
              <w:jc w:val="left"/>
              <w:rPr>
                <w:rFonts w:ascii="方正仿宋_GBK" w:eastAsia="方正仿宋_GBK"/>
                <w:sz w:val="21"/>
              </w:rPr>
            </w:pPr>
          </w:p>
          <w:p w:rsidR="004C6C16" w:rsidRDefault="004C6C16">
            <w:pPr>
              <w:widowControl/>
              <w:spacing w:line="500" w:lineRule="exact"/>
              <w:jc w:val="left"/>
              <w:rPr>
                <w:rFonts w:ascii="方正仿宋_GBK" w:eastAsia="方正仿宋_GBK"/>
                <w:sz w:val="21"/>
              </w:rPr>
            </w:pPr>
          </w:p>
          <w:p w:rsidR="004C6C16" w:rsidRDefault="004C6C16">
            <w:pPr>
              <w:spacing w:line="500" w:lineRule="exact"/>
              <w:rPr>
                <w:rFonts w:ascii="方正仿宋_GBK" w:eastAsia="方正仿宋_GBK"/>
                <w:sz w:val="24"/>
              </w:rPr>
            </w:pPr>
          </w:p>
        </w:tc>
      </w:tr>
      <w:tr w:rsidR="004C6C16">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4C6C16" w:rsidRDefault="001B45DB">
            <w:pPr>
              <w:spacing w:line="500" w:lineRule="exact"/>
              <w:rPr>
                <w:rFonts w:ascii="方正仿宋_GBK" w:eastAsia="方正仿宋_GBK"/>
                <w:sz w:val="24"/>
              </w:rPr>
            </w:pPr>
            <w:r>
              <w:rPr>
                <w:rFonts w:ascii="方正仿宋_GBK" w:eastAsia="方正仿宋_GBK" w:hint="eastAsia"/>
                <w:sz w:val="24"/>
              </w:rPr>
              <w:t>备注：</w:t>
            </w:r>
          </w:p>
          <w:p w:rsidR="004C6C16" w:rsidRDefault="004C6C16">
            <w:pPr>
              <w:spacing w:line="500" w:lineRule="exact"/>
              <w:rPr>
                <w:rFonts w:ascii="方正仿宋_GBK" w:eastAsia="方正仿宋_GBK"/>
                <w:sz w:val="24"/>
              </w:rPr>
            </w:pPr>
          </w:p>
          <w:p w:rsidR="004C6C16" w:rsidRDefault="004C6C16">
            <w:pPr>
              <w:spacing w:line="500" w:lineRule="exact"/>
              <w:rPr>
                <w:rFonts w:ascii="方正仿宋_GBK" w:eastAsia="方正仿宋_GBK"/>
                <w:sz w:val="24"/>
              </w:rPr>
            </w:pPr>
          </w:p>
        </w:tc>
      </w:tr>
    </w:tbl>
    <w:p w:rsidR="004C6C16" w:rsidRDefault="001B45DB">
      <w:pPr>
        <w:tabs>
          <w:tab w:val="left" w:pos="9000"/>
        </w:tabs>
        <w:spacing w:line="276" w:lineRule="auto"/>
        <w:jc w:val="center"/>
      </w:pPr>
      <w:r>
        <w:rPr>
          <w:rFonts w:ascii="方正仿宋_GBK" w:eastAsia="方正仿宋_GBK" w:hint="eastAsia"/>
          <w:sz w:val="24"/>
        </w:rPr>
        <w:lastRenderedPageBreak/>
        <w:t>签约时间：           年   月   日      签约地点：</w:t>
      </w:r>
    </w:p>
    <w:p w:rsidR="001B45DB" w:rsidRDefault="001B45DB" w:rsidP="001B45DB">
      <w:pPr>
        <w:pStyle w:val="11"/>
        <w:spacing w:line="440" w:lineRule="exact"/>
        <w:rPr>
          <w:rFonts w:ascii="Times New Roman" w:eastAsia="方正仿宋_GBK" w:hAnsi="Times New Roman"/>
          <w:sz w:val="24"/>
          <w:szCs w:val="24"/>
        </w:rPr>
      </w:pPr>
      <w:bookmarkStart w:id="63" w:name="_Hlt41879464"/>
      <w:bookmarkStart w:id="64" w:name="_Toc516475653"/>
      <w:bookmarkStart w:id="65" w:name="_Toc12789072"/>
      <w:bookmarkStart w:id="66" w:name="_Toc403569797"/>
      <w:bookmarkEnd w:id="63"/>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该合同模板仅供参考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如采购单位</w:t>
      </w:r>
      <w:r>
        <w:rPr>
          <w:rFonts w:ascii="Times New Roman" w:eastAsia="方正仿宋_GBK" w:hAnsi="Times New Roman"/>
          <w:sz w:val="24"/>
          <w:szCs w:val="24"/>
        </w:rPr>
        <w:t>要求适用其合同格式版本的，应按其要求另行签订合同。</w:t>
      </w:r>
    </w:p>
    <w:p w:rsidR="001B45DB" w:rsidRDefault="001B45DB">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1B45DB" w:rsidRDefault="001B45DB">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64"/>
    </w:p>
    <w:bookmarkEnd w:id="65"/>
    <w:bookmarkEnd w:id="66"/>
    <w:p w:rsidR="004C6C16" w:rsidRDefault="001B45DB">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4C6C16" w:rsidRDefault="001B45DB">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1B45D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4C6C16" w:rsidRDefault="001B45D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4C6C16" w:rsidRDefault="001B45D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4C6C16" w:rsidRDefault="004C6C16">
      <w:pPr>
        <w:spacing w:line="440" w:lineRule="exact"/>
        <w:ind w:firstLineChars="200" w:firstLine="480"/>
        <w:jc w:val="center"/>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1B45D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4C6C16" w:rsidRDefault="004C6C16">
      <w:pPr>
        <w:widowControl/>
        <w:spacing w:beforeAutospacing="1" w:afterAutospacing="1" w:line="360" w:lineRule="auto"/>
        <w:jc w:val="left"/>
        <w:rPr>
          <w:rFonts w:ascii="宋体" w:hAnsi="宋体"/>
          <w:sz w:val="24"/>
          <w:szCs w:val="24"/>
          <w:bdr w:val="single" w:sz="4" w:space="0" w:color="auto"/>
        </w:rPr>
        <w:sectPr w:rsidR="004C6C16">
          <w:pgSz w:w="11907" w:h="16840"/>
          <w:pgMar w:top="1134" w:right="1191" w:bottom="1134" w:left="1304" w:header="851" w:footer="992" w:gutter="0"/>
          <w:pgNumType w:fmt="numberInDash"/>
          <w:cols w:space="720"/>
        </w:sectPr>
      </w:pPr>
    </w:p>
    <w:p w:rsidR="004C6C16" w:rsidRDefault="004C6C16">
      <w:pPr>
        <w:tabs>
          <w:tab w:val="left" w:pos="6300"/>
        </w:tabs>
        <w:snapToGrid w:val="0"/>
        <w:spacing w:line="480" w:lineRule="exact"/>
        <w:jc w:val="center"/>
        <w:outlineLvl w:val="0"/>
        <w:rPr>
          <w:rFonts w:ascii="方正仿宋_GBK" w:eastAsia="方正仿宋_GBK" w:hAnsi="宋体"/>
          <w:sz w:val="24"/>
          <w:szCs w:val="24"/>
        </w:rPr>
      </w:pPr>
    </w:p>
    <w:p w:rsidR="004C6C16" w:rsidRDefault="001B45D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4C6C16" w:rsidRDefault="004C6C16">
      <w:pPr>
        <w:tabs>
          <w:tab w:val="left" w:pos="6300"/>
        </w:tabs>
        <w:snapToGrid w:val="0"/>
        <w:spacing w:line="360" w:lineRule="auto"/>
        <w:ind w:firstLineChars="200" w:firstLine="480"/>
        <w:rPr>
          <w:rFonts w:ascii="方正仿宋_GBK" w:eastAsia="方正仿宋_GBK" w:hAnsi="宋体"/>
          <w:sz w:val="24"/>
          <w:szCs w:val="24"/>
        </w:rPr>
      </w:pPr>
    </w:p>
    <w:p w:rsidR="004C6C16" w:rsidRDefault="001B45D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4C6C16" w:rsidRDefault="001B45D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4C6C16" w:rsidRDefault="001B45D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4C6C16" w:rsidRDefault="001B45D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4C6C16" w:rsidRDefault="001B45D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4C6C16" w:rsidRDefault="001B45DB">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4C6C16" w:rsidRDefault="004C6C16">
      <w:pPr>
        <w:widowControl/>
        <w:spacing w:beforeAutospacing="1" w:afterAutospacing="1" w:line="360" w:lineRule="auto"/>
        <w:jc w:val="left"/>
        <w:rPr>
          <w:rFonts w:ascii="方正仿宋_GBK" w:eastAsia="方正仿宋_GBK" w:hAnsi="宋体"/>
          <w:sz w:val="24"/>
          <w:szCs w:val="24"/>
        </w:rPr>
        <w:sectPr w:rsidR="004C6C16">
          <w:pgSz w:w="11907" w:h="16840"/>
          <w:pgMar w:top="1134" w:right="1191" w:bottom="1134" w:left="1304" w:header="851" w:footer="992" w:gutter="0"/>
          <w:pgNumType w:fmt="numberInDash"/>
          <w:cols w:space="720"/>
        </w:sectPr>
      </w:pPr>
    </w:p>
    <w:p w:rsidR="004C6C16" w:rsidRDefault="004C6C16">
      <w:pPr>
        <w:jc w:val="center"/>
        <w:rPr>
          <w:rFonts w:ascii="方正仿宋_GBK" w:eastAsia="方正仿宋_GBK" w:hAnsi="宋体"/>
          <w:sz w:val="24"/>
          <w:szCs w:val="24"/>
        </w:rPr>
      </w:pPr>
    </w:p>
    <w:p w:rsidR="004C6C16" w:rsidRDefault="001B45DB">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4C6C16" w:rsidRDefault="001B45D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8626" w:type="dxa"/>
        <w:tblInd w:w="-98" w:type="dxa"/>
        <w:tblLayout w:type="fixed"/>
        <w:tblLook w:val="04A0"/>
      </w:tblPr>
      <w:tblGrid>
        <w:gridCol w:w="631"/>
        <w:gridCol w:w="2357"/>
        <w:gridCol w:w="2172"/>
        <w:gridCol w:w="893"/>
        <w:gridCol w:w="715"/>
        <w:gridCol w:w="877"/>
        <w:gridCol w:w="981"/>
      </w:tblGrid>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NO</w:t>
            </w: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品名</w:t>
            </w: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规格</w:t>
            </w: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品牌</w:t>
            </w: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数量</w:t>
            </w: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单价</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1B45DB">
            <w:pPr>
              <w:jc w:val="center"/>
              <w:textAlignment w:val="center"/>
              <w:rPr>
                <w:rFonts w:ascii="方正仿宋_GBK" w:eastAsia="方正仿宋_GBK" w:hAnsi="方正仿宋_GBK" w:cs="方正仿宋_GBK"/>
                <w:b/>
                <w:bCs/>
                <w:color w:val="000000"/>
                <w:sz w:val="24"/>
                <w:szCs w:val="24"/>
              </w:rPr>
            </w:pPr>
            <w:r>
              <w:rPr>
                <w:rFonts w:ascii="方正仿宋_GBK" w:eastAsia="方正仿宋_GBK" w:hAnsi="方正仿宋_GBK" w:cs="方正仿宋_GBK" w:hint="eastAsia"/>
                <w:b/>
                <w:bCs/>
                <w:color w:val="000000"/>
                <w:sz w:val="24"/>
                <w:szCs w:val="24"/>
              </w:rPr>
              <w:t>金额</w:t>
            </w: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r w:rsidR="004C6C16">
        <w:trPr>
          <w:trHeight w:val="360"/>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35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217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7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C6C16" w:rsidRDefault="004C6C16">
            <w:pPr>
              <w:jc w:val="center"/>
              <w:textAlignment w:val="center"/>
              <w:rPr>
                <w:rFonts w:ascii="方正仿宋_GBK" w:eastAsia="方正仿宋_GBK" w:hAnsi="方正仿宋_GBK" w:cs="方正仿宋_GBK"/>
                <w:b/>
                <w:bCs/>
                <w:color w:val="000000"/>
                <w:sz w:val="24"/>
                <w:szCs w:val="24"/>
              </w:rPr>
            </w:pPr>
          </w:p>
        </w:tc>
      </w:tr>
    </w:tbl>
    <w:p w:rsidR="004C6C16" w:rsidRDefault="004C6C16">
      <w:pPr>
        <w:snapToGrid w:val="0"/>
        <w:spacing w:line="500" w:lineRule="exact"/>
        <w:rPr>
          <w:rFonts w:ascii="方正仿宋_GBK" w:eastAsia="方正仿宋_GBK" w:hAnsi="宋体"/>
          <w:sz w:val="24"/>
          <w:szCs w:val="28"/>
        </w:rPr>
      </w:pPr>
    </w:p>
    <w:p w:rsidR="004C6C16" w:rsidRDefault="001B45D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C6C16" w:rsidRDefault="001B45D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7" w:name="OLE_LINK2"/>
      <w:bookmarkStart w:id="68" w:name="OLE_LINK1"/>
      <w:r>
        <w:rPr>
          <w:rFonts w:ascii="方正仿宋_GBK" w:eastAsia="方正仿宋_GBK" w:hAnsi="宋体" w:hint="eastAsia"/>
          <w:sz w:val="24"/>
          <w:szCs w:val="28"/>
        </w:rPr>
        <w:t>，并逐页签字或盖章。</w:t>
      </w:r>
      <w:bookmarkEnd w:id="67"/>
      <w:bookmarkEnd w:id="68"/>
    </w:p>
    <w:p w:rsidR="004C6C16" w:rsidRDefault="004C6C16">
      <w:pPr>
        <w:pStyle w:val="10"/>
        <w:spacing w:line="360" w:lineRule="auto"/>
        <w:rPr>
          <w:rFonts w:ascii="方正仿宋_GBK" w:eastAsia="方正仿宋_GBK" w:hAnsi="宋体"/>
          <w:sz w:val="24"/>
          <w:szCs w:val="24"/>
        </w:rPr>
      </w:pPr>
    </w:p>
    <w:p w:rsidR="004C6C16" w:rsidRDefault="004C6C16">
      <w:pPr>
        <w:pStyle w:val="10"/>
        <w:spacing w:line="360" w:lineRule="auto"/>
        <w:rPr>
          <w:rFonts w:ascii="方正仿宋_GBK" w:eastAsia="方正仿宋_GBK" w:hAnsi="宋体"/>
          <w:sz w:val="24"/>
          <w:szCs w:val="24"/>
        </w:rPr>
      </w:pPr>
    </w:p>
    <w:p w:rsidR="004C6C16" w:rsidRDefault="001B45DB">
      <w:pPr>
        <w:spacing w:line="360" w:lineRule="auto"/>
      </w:pPr>
      <w:r>
        <w:rPr>
          <w:rFonts w:ascii="方正仿宋_GBK" w:eastAsia="方正仿宋_GBK" w:hAnsi="宋体" w:hint="eastAsia"/>
          <w:sz w:val="24"/>
          <w:szCs w:val="24"/>
        </w:rPr>
        <w:t xml:space="preserve">                                              供应商名称（公章）：</w:t>
      </w:r>
    </w:p>
    <w:p w:rsidR="004C6C16" w:rsidRDefault="001B45D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4C6C16" w:rsidRDefault="004C6C16">
      <w:pPr>
        <w:spacing w:line="360" w:lineRule="auto"/>
        <w:ind w:right="480" w:firstLineChars="2700" w:firstLine="6480"/>
        <w:rPr>
          <w:rFonts w:ascii="方正仿宋_GBK" w:eastAsia="方正仿宋_GBK" w:hAnsi="宋体"/>
          <w:sz w:val="24"/>
          <w:szCs w:val="24"/>
        </w:rPr>
      </w:pPr>
    </w:p>
    <w:p w:rsidR="004C6C16" w:rsidRDefault="004C6C16" w:rsidP="00962796">
      <w:pPr>
        <w:pStyle w:val="3"/>
        <w:spacing w:before="0" w:after="0" w:line="360" w:lineRule="auto"/>
        <w:ind w:firstLineChars="196" w:firstLine="471"/>
        <w:rPr>
          <w:rFonts w:ascii="方正仿宋_GBK" w:eastAsia="方正仿宋_GBK" w:hAnsi="宋体"/>
          <w:sz w:val="24"/>
          <w:szCs w:val="24"/>
        </w:rPr>
      </w:pPr>
      <w:bookmarkStart w:id="69" w:name="_Toc403569799"/>
      <w:bookmarkStart w:id="70" w:name="_Toc313888361"/>
      <w:bookmarkStart w:id="71" w:name="_Toc342913420"/>
      <w:bookmarkStart w:id="72" w:name="_Toc313008357"/>
    </w:p>
    <w:p w:rsidR="004C6C16" w:rsidRDefault="004C6C16" w:rsidP="00962796">
      <w:pPr>
        <w:pStyle w:val="3"/>
        <w:spacing w:before="0" w:after="0" w:line="360" w:lineRule="auto"/>
        <w:ind w:firstLineChars="196" w:firstLine="471"/>
        <w:rPr>
          <w:rFonts w:ascii="方正仿宋_GBK" w:eastAsia="方正仿宋_GBK" w:hAnsi="宋体"/>
          <w:sz w:val="24"/>
          <w:szCs w:val="24"/>
        </w:rPr>
      </w:pPr>
    </w:p>
    <w:p w:rsidR="004C6C16" w:rsidRDefault="004C6C16"/>
    <w:p w:rsidR="004C6C16" w:rsidRDefault="004C6C16"/>
    <w:p w:rsidR="004C6C16" w:rsidRDefault="004C6C16">
      <w:pPr>
        <w:spacing w:line="360" w:lineRule="auto"/>
        <w:rPr>
          <w:rFonts w:ascii="方正仿宋_GBK" w:eastAsia="方正仿宋_GBK" w:hAnsi="宋体"/>
          <w:sz w:val="84"/>
          <w:szCs w:val="84"/>
        </w:rPr>
      </w:pPr>
    </w:p>
    <w:p w:rsidR="004C6C16" w:rsidRDefault="001B45DB">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lastRenderedPageBreak/>
        <w:t>资格及商务技术文件</w:t>
      </w:r>
    </w:p>
    <w:p w:rsidR="004C6C16" w:rsidRDefault="001B45DB">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1B45D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4C6C16" w:rsidRDefault="001B45D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4C6C16" w:rsidRDefault="001B45D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4C6C16" w:rsidRDefault="004C6C16">
      <w:pPr>
        <w:spacing w:line="360" w:lineRule="auto"/>
        <w:ind w:leftChars="-200" w:left="-560" w:firstLineChars="650" w:firstLine="1950"/>
        <w:rPr>
          <w:rFonts w:ascii="方正仿宋_GBK" w:eastAsia="方正仿宋_GBK" w:hAnsi="宋体"/>
          <w:sz w:val="30"/>
          <w:szCs w:val="30"/>
        </w:rPr>
      </w:pPr>
    </w:p>
    <w:p w:rsidR="004C6C16" w:rsidRDefault="004C6C16">
      <w:pPr>
        <w:spacing w:line="360" w:lineRule="auto"/>
        <w:rPr>
          <w:rFonts w:ascii="方正仿宋_GBK" w:eastAsia="方正仿宋_GBK" w:hAnsi="宋体"/>
          <w:sz w:val="30"/>
          <w:szCs w:val="30"/>
        </w:rPr>
      </w:pPr>
    </w:p>
    <w:p w:rsidR="004C6C16" w:rsidRDefault="004C6C16">
      <w:pPr>
        <w:spacing w:line="360" w:lineRule="auto"/>
        <w:rPr>
          <w:rFonts w:ascii="方正仿宋_GBK" w:eastAsia="方正仿宋_GBK" w:hAnsi="宋体"/>
          <w:sz w:val="30"/>
          <w:szCs w:val="30"/>
        </w:rPr>
      </w:pPr>
    </w:p>
    <w:p w:rsidR="004C6C16" w:rsidRDefault="004C6C16">
      <w:pPr>
        <w:spacing w:line="360" w:lineRule="auto"/>
        <w:rPr>
          <w:rFonts w:ascii="方正仿宋_GBK" w:eastAsia="方正仿宋_GBK" w:hAnsi="宋体"/>
          <w:sz w:val="30"/>
          <w:szCs w:val="30"/>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4C6C16">
      <w:pPr>
        <w:spacing w:line="440" w:lineRule="exact"/>
        <w:ind w:firstLineChars="200" w:firstLine="480"/>
        <w:rPr>
          <w:rFonts w:ascii="方正仿宋_GBK" w:eastAsia="方正仿宋_GBK" w:hAnsi="宋体"/>
          <w:sz w:val="24"/>
          <w:szCs w:val="24"/>
        </w:rPr>
      </w:pPr>
    </w:p>
    <w:p w:rsidR="004C6C16" w:rsidRDefault="001B45D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4C6C16" w:rsidRDefault="001B45D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4C6C16" w:rsidRDefault="001B45D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4C6C16" w:rsidRDefault="001B45D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4C6C16" w:rsidRDefault="001B45D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4C6C16" w:rsidRDefault="004C6C16" w:rsidP="00962796">
      <w:pPr>
        <w:pStyle w:val="3"/>
        <w:spacing w:before="0" w:after="0" w:line="360" w:lineRule="auto"/>
        <w:ind w:firstLineChars="196" w:firstLine="471"/>
        <w:rPr>
          <w:rFonts w:ascii="方正仿宋_GBK" w:eastAsia="方正仿宋_GBK" w:hAnsi="宋体"/>
          <w:sz w:val="24"/>
          <w:szCs w:val="24"/>
        </w:rPr>
      </w:pPr>
    </w:p>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4C6C16"/>
    <w:p w:rsidR="004C6C16" w:rsidRDefault="001B45DB" w:rsidP="00962796">
      <w:pPr>
        <w:pStyle w:val="3"/>
        <w:spacing w:before="0" w:after="0" w:line="360" w:lineRule="auto"/>
        <w:ind w:firstLineChars="196" w:firstLine="471"/>
        <w:rPr>
          <w:rFonts w:ascii="方正仿宋_GBK" w:eastAsia="方正仿宋_GBK" w:hAnsi="宋体"/>
          <w:sz w:val="24"/>
          <w:szCs w:val="24"/>
        </w:rPr>
      </w:pPr>
      <w:bookmarkStart w:id="73" w:name="_Toc516475654"/>
      <w:r>
        <w:rPr>
          <w:rFonts w:ascii="方正仿宋_GBK" w:eastAsia="方正仿宋_GBK" w:hAnsi="宋体" w:hint="eastAsia"/>
          <w:sz w:val="24"/>
          <w:szCs w:val="24"/>
        </w:rPr>
        <w:t>一、技术部分</w:t>
      </w:r>
      <w:bookmarkEnd w:id="69"/>
      <w:bookmarkEnd w:id="70"/>
      <w:bookmarkEnd w:id="71"/>
      <w:bookmarkEnd w:id="72"/>
      <w:bookmarkEnd w:id="73"/>
    </w:p>
    <w:p w:rsidR="004C6C16" w:rsidRDefault="001B45DB">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4C6C16" w:rsidRDefault="001B45DB">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4C6C16" w:rsidRDefault="001B45DB">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4C6C16">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r w:rsidR="004C6C16">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500" w:lineRule="exact"/>
              <w:jc w:val="center"/>
              <w:outlineLvl w:val="0"/>
              <w:rPr>
                <w:rFonts w:ascii="方正仿宋_GBK" w:eastAsia="方正仿宋_GBK" w:hAnsi="宋体"/>
                <w:sz w:val="21"/>
                <w:szCs w:val="21"/>
              </w:rPr>
            </w:pPr>
          </w:p>
        </w:tc>
      </w:tr>
    </w:tbl>
    <w:p w:rsidR="004C6C16" w:rsidRDefault="001B45D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C6C16" w:rsidRDefault="004C6C16">
      <w:pPr>
        <w:spacing w:line="500" w:lineRule="exact"/>
        <w:rPr>
          <w:rFonts w:ascii="方正仿宋_GBK" w:eastAsia="方正仿宋_GBK" w:hAnsi="宋体"/>
          <w:sz w:val="24"/>
          <w:szCs w:val="28"/>
        </w:rPr>
      </w:pPr>
    </w:p>
    <w:p w:rsidR="004C6C16" w:rsidRDefault="001B45D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C6C16" w:rsidRDefault="001B45D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C6C16" w:rsidRDefault="001B45D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4" w:name="_Toc403569800"/>
      <w:bookmarkStart w:id="75" w:name="_Toc342913421"/>
      <w:bookmarkStart w:id="76" w:name="_Toc313008358"/>
      <w:bookmarkStart w:id="77" w:name="_Toc313888362"/>
    </w:p>
    <w:p w:rsidR="004C6C16" w:rsidRDefault="004C6C16">
      <w:pPr>
        <w:tabs>
          <w:tab w:val="left" w:pos="6300"/>
        </w:tabs>
        <w:snapToGrid w:val="0"/>
        <w:spacing w:line="500" w:lineRule="exact"/>
        <w:ind w:firstLineChars="200" w:firstLine="480"/>
        <w:rPr>
          <w:rFonts w:ascii="方正仿宋_GBK" w:eastAsia="方正仿宋_GBK" w:hAnsi="宋体"/>
          <w:sz w:val="24"/>
          <w:szCs w:val="24"/>
        </w:rPr>
      </w:pPr>
    </w:p>
    <w:p w:rsidR="004C6C16" w:rsidRDefault="004C6C16">
      <w:pPr>
        <w:tabs>
          <w:tab w:val="left" w:pos="6300"/>
        </w:tabs>
        <w:snapToGrid w:val="0"/>
        <w:spacing w:line="500" w:lineRule="exact"/>
        <w:ind w:firstLineChars="200" w:firstLine="480"/>
        <w:rPr>
          <w:rFonts w:ascii="方正仿宋_GBK" w:eastAsia="方正仿宋_GBK" w:hAnsi="宋体"/>
          <w:sz w:val="24"/>
          <w:szCs w:val="24"/>
        </w:rPr>
      </w:pPr>
    </w:p>
    <w:p w:rsidR="004C6C16" w:rsidRDefault="004C6C16">
      <w:pPr>
        <w:tabs>
          <w:tab w:val="left" w:pos="6300"/>
        </w:tabs>
        <w:snapToGrid w:val="0"/>
        <w:spacing w:line="500" w:lineRule="exact"/>
        <w:ind w:firstLineChars="200" w:firstLine="480"/>
        <w:rPr>
          <w:rFonts w:ascii="方正仿宋_GBK" w:eastAsia="方正仿宋_GBK" w:hAnsi="宋体"/>
          <w:sz w:val="24"/>
          <w:szCs w:val="24"/>
        </w:rPr>
      </w:pPr>
    </w:p>
    <w:p w:rsidR="004C6C16" w:rsidRDefault="004C6C16">
      <w:pPr>
        <w:tabs>
          <w:tab w:val="left" w:pos="6300"/>
        </w:tabs>
        <w:snapToGrid w:val="0"/>
        <w:spacing w:line="500" w:lineRule="exact"/>
        <w:ind w:firstLineChars="200" w:firstLine="480"/>
        <w:rPr>
          <w:rFonts w:ascii="方正仿宋_GBK" w:eastAsia="方正仿宋_GBK" w:hAnsi="宋体"/>
          <w:sz w:val="24"/>
          <w:szCs w:val="24"/>
        </w:rPr>
      </w:pPr>
    </w:p>
    <w:p w:rsidR="004C6C16" w:rsidRDefault="004C6C16">
      <w:pPr>
        <w:tabs>
          <w:tab w:val="left" w:pos="6300"/>
        </w:tabs>
        <w:snapToGrid w:val="0"/>
        <w:spacing w:line="500" w:lineRule="exact"/>
        <w:ind w:firstLineChars="200" w:firstLine="480"/>
        <w:rPr>
          <w:rFonts w:ascii="方正仿宋_GBK" w:eastAsia="方正仿宋_GBK" w:hAnsi="宋体"/>
          <w:sz w:val="24"/>
          <w:szCs w:val="24"/>
        </w:rPr>
      </w:pPr>
    </w:p>
    <w:p w:rsidR="004C6C16" w:rsidRDefault="001B45DB" w:rsidP="00962796">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二、服务部分</w:t>
      </w:r>
      <w:bookmarkEnd w:id="74"/>
      <w:bookmarkEnd w:id="75"/>
      <w:bookmarkEnd w:id="76"/>
      <w:bookmarkEnd w:id="77"/>
    </w:p>
    <w:p w:rsidR="004C6C16" w:rsidRDefault="001B45DB">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4C6C16" w:rsidRDefault="004C6C16">
      <w:pPr>
        <w:widowControl/>
        <w:spacing w:beforeAutospacing="1" w:afterAutospacing="1" w:line="360" w:lineRule="auto"/>
        <w:jc w:val="left"/>
        <w:rPr>
          <w:rFonts w:ascii="方正仿宋_GBK" w:eastAsia="方正仿宋_GBK"/>
          <w:b/>
        </w:rPr>
        <w:sectPr w:rsidR="004C6C16">
          <w:pgSz w:w="11907" w:h="16840"/>
          <w:pgMar w:top="1134" w:right="1191" w:bottom="1134" w:left="1304" w:header="851" w:footer="992" w:gutter="0"/>
          <w:pgNumType w:fmt="numberInDash"/>
          <w:cols w:space="720"/>
        </w:sectPr>
      </w:pPr>
    </w:p>
    <w:p w:rsidR="004C6C16" w:rsidRDefault="001B45DB">
      <w:pPr>
        <w:spacing w:line="360" w:lineRule="auto"/>
        <w:ind w:firstLineChars="200" w:firstLine="480"/>
        <w:rPr>
          <w:rFonts w:ascii="方正仿宋_GBK" w:eastAsia="方正仿宋_GBK" w:hAnsi="宋体"/>
          <w:sz w:val="24"/>
          <w:szCs w:val="24"/>
        </w:rPr>
      </w:pPr>
      <w:bookmarkStart w:id="78" w:name="_Toc283382459"/>
      <w:r>
        <w:rPr>
          <w:rFonts w:ascii="方正仿宋_GBK" w:eastAsia="方正仿宋_GBK" w:hAnsi="宋体" w:hint="eastAsia"/>
          <w:sz w:val="24"/>
          <w:szCs w:val="24"/>
        </w:rPr>
        <w:lastRenderedPageBreak/>
        <w:t>（二）服务响应偏离表</w:t>
      </w:r>
    </w:p>
    <w:p w:rsidR="004C6C16" w:rsidRDefault="001B45D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4C6C16" w:rsidRDefault="001B45DB">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4C6C16">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1B45DB">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4C6C16">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r>
      <w:tr w:rsidR="004C6C16">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r>
      <w:tr w:rsidR="004C6C16">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r>
      <w:tr w:rsidR="004C6C16">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r>
      <w:tr w:rsidR="004C6C16">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r>
      <w:tr w:rsidR="004C6C16">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4C6C16" w:rsidRDefault="004C6C16">
            <w:pPr>
              <w:tabs>
                <w:tab w:val="left" w:pos="6300"/>
              </w:tabs>
              <w:snapToGrid w:val="0"/>
              <w:spacing w:line="360" w:lineRule="auto"/>
              <w:jc w:val="center"/>
              <w:outlineLvl w:val="0"/>
              <w:rPr>
                <w:rFonts w:ascii="方正仿宋_GBK" w:eastAsia="方正仿宋_GBK" w:hAnsi="宋体"/>
                <w:sz w:val="21"/>
                <w:szCs w:val="24"/>
              </w:rPr>
            </w:pPr>
          </w:p>
        </w:tc>
      </w:tr>
    </w:tbl>
    <w:p w:rsidR="004C6C16" w:rsidRDefault="004C6C16">
      <w:pPr>
        <w:snapToGrid w:val="0"/>
        <w:spacing w:line="360" w:lineRule="auto"/>
        <w:ind w:firstLine="465"/>
        <w:rPr>
          <w:rFonts w:ascii="方正仿宋_GBK" w:eastAsia="方正仿宋_GBK" w:hAnsi="宋体"/>
          <w:sz w:val="24"/>
          <w:szCs w:val="24"/>
        </w:rPr>
      </w:pPr>
    </w:p>
    <w:p w:rsidR="004C6C16" w:rsidRDefault="001B45D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C6C16" w:rsidRDefault="004C6C16">
      <w:pPr>
        <w:spacing w:line="500" w:lineRule="exact"/>
        <w:rPr>
          <w:rFonts w:ascii="方正仿宋_GBK" w:eastAsia="方正仿宋_GBK" w:hAnsi="宋体"/>
          <w:sz w:val="24"/>
          <w:szCs w:val="28"/>
        </w:rPr>
      </w:pPr>
    </w:p>
    <w:p w:rsidR="004C6C16" w:rsidRDefault="001B45D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C6C16" w:rsidRDefault="001B45D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4C6C16" w:rsidRDefault="001B45D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C6C16" w:rsidRDefault="001B45DB">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4C6C16" w:rsidRDefault="001B45DB">
      <w:pPr>
        <w:pStyle w:val="3"/>
        <w:spacing w:before="0" w:after="0" w:line="360" w:lineRule="auto"/>
      </w:pPr>
      <w:r>
        <w:rPr>
          <w:rFonts w:ascii="方正仿宋_GBK" w:eastAsia="方正仿宋_GBK" w:hAnsi="宋体" w:hint="eastAsia"/>
          <w:b w:val="0"/>
          <w:sz w:val="24"/>
          <w:szCs w:val="24"/>
        </w:rPr>
        <w:br w:type="page"/>
      </w:r>
      <w:bookmarkStart w:id="79" w:name="_Toc313008359"/>
      <w:bookmarkStart w:id="80" w:name="_Toc342913422"/>
      <w:bookmarkStart w:id="81" w:name="_Toc516475655"/>
      <w:bookmarkStart w:id="82" w:name="_Toc403569801"/>
      <w:bookmarkStart w:id="83" w:name="_Toc313888363"/>
      <w:bookmarkEnd w:id="78"/>
      <w:r>
        <w:rPr>
          <w:rFonts w:ascii="方正仿宋_GBK" w:eastAsia="方正仿宋_GBK" w:hAnsi="宋体" w:hint="eastAsia"/>
          <w:sz w:val="24"/>
          <w:szCs w:val="24"/>
        </w:rPr>
        <w:lastRenderedPageBreak/>
        <w:t>三、资格条件及其他</w:t>
      </w:r>
      <w:bookmarkEnd w:id="79"/>
      <w:bookmarkEnd w:id="80"/>
      <w:bookmarkEnd w:id="81"/>
      <w:bookmarkEnd w:id="82"/>
      <w:bookmarkEnd w:id="83"/>
    </w:p>
    <w:p w:rsidR="004C6C16" w:rsidRDefault="001B45DB">
      <w:pPr>
        <w:numPr>
          <w:ilvl w:val="0"/>
          <w:numId w:val="8"/>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4C6C16" w:rsidRDefault="001B45DB">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4C6C16" w:rsidRDefault="004C6C16">
      <w:pPr>
        <w:tabs>
          <w:tab w:val="left" w:pos="6300"/>
        </w:tabs>
        <w:snapToGrid w:val="0"/>
        <w:spacing w:line="400" w:lineRule="atLeast"/>
        <w:jc w:val="center"/>
        <w:outlineLvl w:val="0"/>
        <w:rPr>
          <w:rFonts w:ascii="方正仿宋_GBK" w:eastAsia="方正仿宋_GBK" w:hAnsi="宋体"/>
          <w:b/>
          <w:szCs w:val="28"/>
        </w:rPr>
      </w:pPr>
    </w:p>
    <w:p w:rsidR="004C6C16" w:rsidRDefault="001B45D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1B45DB" w:rsidP="00962796">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4C6C16" w:rsidRDefault="004C6C16">
      <w:pPr>
        <w:tabs>
          <w:tab w:val="left" w:pos="6300"/>
        </w:tabs>
        <w:snapToGrid w:val="0"/>
        <w:spacing w:line="360" w:lineRule="auto"/>
        <w:ind w:firstLine="573"/>
        <w:rPr>
          <w:rFonts w:ascii="方正仿宋_GBK" w:eastAsia="方正仿宋_GBK" w:hAnsi="宋体"/>
          <w:sz w:val="24"/>
          <w:szCs w:val="24"/>
        </w:rPr>
      </w:pPr>
    </w:p>
    <w:p w:rsidR="004C6C16" w:rsidRDefault="001B45DB">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1B45DB">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4C6C16" w:rsidRDefault="001B45D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4C6C16">
      <w:pPr>
        <w:tabs>
          <w:tab w:val="left" w:pos="6300"/>
        </w:tabs>
        <w:snapToGrid w:val="0"/>
        <w:spacing w:line="400" w:lineRule="atLeast"/>
        <w:rPr>
          <w:rFonts w:ascii="方正仿宋_GBK" w:eastAsia="方正仿宋_GBK"/>
        </w:rPr>
      </w:pPr>
    </w:p>
    <w:p w:rsidR="004C6C16" w:rsidRDefault="001B45D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4C6C16" w:rsidRDefault="001B45D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4C6C16" w:rsidRDefault="001B45D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4C6C16" w:rsidRDefault="001B45D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4C6C16" w:rsidRDefault="001B45D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4C6C16">
      <w:pPr>
        <w:tabs>
          <w:tab w:val="left" w:pos="6300"/>
        </w:tabs>
        <w:snapToGrid w:val="0"/>
        <w:spacing w:line="360" w:lineRule="auto"/>
        <w:rPr>
          <w:rFonts w:ascii="方正仿宋_GBK" w:eastAsia="方正仿宋_GBK" w:hAnsi="宋体"/>
          <w:sz w:val="24"/>
          <w:szCs w:val="24"/>
        </w:rPr>
      </w:pP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4C6C16" w:rsidRDefault="001B45DB">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4C6C16" w:rsidRDefault="004C6C16">
      <w:pPr>
        <w:tabs>
          <w:tab w:val="left" w:pos="6300"/>
        </w:tabs>
        <w:snapToGrid w:val="0"/>
        <w:spacing w:line="500" w:lineRule="exact"/>
        <w:ind w:firstLine="570"/>
        <w:rPr>
          <w:rFonts w:ascii="方正仿宋_GBK" w:eastAsia="方正仿宋_GBK" w:hAnsi="宋体"/>
          <w:sz w:val="24"/>
          <w:szCs w:val="28"/>
        </w:rPr>
      </w:pPr>
    </w:p>
    <w:p w:rsidR="004C6C16" w:rsidRDefault="001B45DB">
      <w:pPr>
        <w:tabs>
          <w:tab w:val="left" w:pos="6300"/>
        </w:tabs>
        <w:snapToGrid w:val="0"/>
        <w:spacing w:line="500" w:lineRule="exact"/>
        <w:ind w:firstLine="570"/>
        <w:rPr>
          <w:rFonts w:ascii="方正仿宋_GBK" w:eastAsia="方正仿宋_GBK" w:hAnsi="宋体"/>
          <w:sz w:val="24"/>
          <w:szCs w:val="28"/>
        </w:rPr>
      </w:pPr>
      <w:bookmarkStart w:id="84" w:name="OLE_LINK3"/>
      <w:bookmarkStart w:id="85" w:name="OLE_LINK4"/>
      <w:r>
        <w:rPr>
          <w:rFonts w:ascii="方正仿宋_GBK" w:eastAsia="方正仿宋_GBK" w:hAnsi="宋体" w:hint="eastAsia"/>
          <w:sz w:val="24"/>
          <w:szCs w:val="28"/>
        </w:rPr>
        <w:t>（附：被授权人身份证正反面复印件）</w:t>
      </w:r>
      <w:bookmarkEnd w:id="84"/>
      <w:bookmarkEnd w:id="85"/>
    </w:p>
    <w:p w:rsidR="004C6C16" w:rsidRDefault="004C6C16">
      <w:pPr>
        <w:tabs>
          <w:tab w:val="left" w:pos="6300"/>
        </w:tabs>
        <w:snapToGrid w:val="0"/>
        <w:spacing w:line="360" w:lineRule="auto"/>
        <w:rPr>
          <w:rFonts w:ascii="方正仿宋_GBK" w:eastAsia="方正仿宋_GBK" w:hAnsi="宋体"/>
          <w:sz w:val="24"/>
          <w:szCs w:val="24"/>
        </w:rPr>
      </w:pPr>
    </w:p>
    <w:p w:rsidR="004C6C16" w:rsidRDefault="001B45DB">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4C6C16" w:rsidRDefault="001B45DB">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4C6C16" w:rsidRDefault="004C6C16">
      <w:pPr>
        <w:tabs>
          <w:tab w:val="left" w:pos="6300"/>
        </w:tabs>
        <w:snapToGrid w:val="0"/>
        <w:spacing w:line="360" w:lineRule="auto"/>
        <w:ind w:firstLineChars="200" w:firstLine="480"/>
        <w:rPr>
          <w:rFonts w:ascii="方正仿宋_GBK" w:eastAsia="方正仿宋_GBK" w:hAnsi="宋体"/>
          <w:sz w:val="24"/>
          <w:szCs w:val="24"/>
        </w:rPr>
      </w:pPr>
    </w:p>
    <w:p w:rsidR="004C6C16" w:rsidRDefault="004C6C16">
      <w:pPr>
        <w:tabs>
          <w:tab w:val="left" w:pos="6300"/>
        </w:tabs>
        <w:snapToGrid w:val="0"/>
        <w:spacing w:line="360" w:lineRule="auto"/>
        <w:ind w:firstLineChars="200" w:firstLine="480"/>
        <w:rPr>
          <w:rFonts w:ascii="方正仿宋_GBK" w:eastAsia="方正仿宋_GBK" w:hAnsi="宋体"/>
          <w:sz w:val="24"/>
          <w:szCs w:val="24"/>
        </w:rPr>
      </w:pP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4C6C16" w:rsidRDefault="004C6C16">
      <w:pPr>
        <w:tabs>
          <w:tab w:val="left" w:pos="6300"/>
        </w:tabs>
        <w:snapToGrid w:val="0"/>
        <w:spacing w:line="500" w:lineRule="exact"/>
        <w:ind w:firstLineChars="50" w:firstLine="120"/>
        <w:jc w:val="center"/>
        <w:rPr>
          <w:rFonts w:ascii="仿宋_GB2312" w:eastAsia="仿宋_GB2312" w:hAnsi="宋体"/>
          <w:sz w:val="24"/>
          <w:szCs w:val="28"/>
        </w:rPr>
      </w:pPr>
    </w:p>
    <w:p w:rsidR="004C6C16" w:rsidRDefault="001B45DB">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4C6C16" w:rsidRDefault="004C6C16">
      <w:pPr>
        <w:tabs>
          <w:tab w:val="left" w:pos="6300"/>
        </w:tabs>
        <w:snapToGrid w:val="0"/>
        <w:spacing w:line="500" w:lineRule="exact"/>
        <w:jc w:val="center"/>
        <w:rPr>
          <w:rFonts w:ascii="方正仿宋_GBK" w:eastAsia="方正仿宋_GBK" w:hAnsi="宋体"/>
          <w:sz w:val="24"/>
          <w:szCs w:val="28"/>
        </w:rPr>
      </w:pPr>
    </w:p>
    <w:p w:rsidR="004C6C16" w:rsidRDefault="001B45DB">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4C6C16" w:rsidRDefault="004C6C16">
      <w:pPr>
        <w:tabs>
          <w:tab w:val="left" w:pos="6300"/>
        </w:tabs>
        <w:snapToGrid w:val="0"/>
        <w:spacing w:line="500" w:lineRule="exact"/>
        <w:rPr>
          <w:rFonts w:ascii="方正仿宋_GBK" w:eastAsia="方正仿宋_GBK" w:hAnsi="宋体"/>
          <w:sz w:val="24"/>
          <w:szCs w:val="28"/>
        </w:rPr>
      </w:pPr>
    </w:p>
    <w:p w:rsidR="004C6C16" w:rsidRDefault="001B45D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4C6C16" w:rsidRDefault="001B45DB">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4C6C16" w:rsidRDefault="001B45D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4C6C16" w:rsidRDefault="004C6C16">
      <w:pPr>
        <w:tabs>
          <w:tab w:val="left" w:pos="6300"/>
        </w:tabs>
        <w:snapToGrid w:val="0"/>
        <w:spacing w:line="500" w:lineRule="exact"/>
        <w:jc w:val="center"/>
        <w:rPr>
          <w:rFonts w:ascii="方正仿宋_GBK" w:eastAsia="方正仿宋_GBK" w:hAnsi="宋体"/>
          <w:sz w:val="24"/>
          <w:szCs w:val="28"/>
        </w:rPr>
      </w:pPr>
    </w:p>
    <w:p w:rsidR="004C6C16" w:rsidRDefault="004C6C16">
      <w:pPr>
        <w:tabs>
          <w:tab w:val="left" w:pos="6300"/>
        </w:tabs>
        <w:snapToGrid w:val="0"/>
        <w:spacing w:line="500" w:lineRule="exact"/>
        <w:jc w:val="center"/>
        <w:rPr>
          <w:rFonts w:ascii="方正仿宋_GBK" w:eastAsia="方正仿宋_GBK" w:hAnsi="宋体"/>
          <w:sz w:val="24"/>
          <w:szCs w:val="28"/>
        </w:rPr>
      </w:pPr>
    </w:p>
    <w:p w:rsidR="004C6C16" w:rsidRDefault="004C6C16">
      <w:pPr>
        <w:tabs>
          <w:tab w:val="left" w:pos="6300"/>
        </w:tabs>
        <w:snapToGrid w:val="0"/>
        <w:spacing w:line="500" w:lineRule="exact"/>
        <w:rPr>
          <w:rFonts w:ascii="方正仿宋_GBK" w:eastAsia="方正仿宋_GBK" w:hAnsi="宋体"/>
          <w:sz w:val="24"/>
          <w:szCs w:val="28"/>
        </w:rPr>
      </w:pPr>
    </w:p>
    <w:p w:rsidR="004C6C16" w:rsidRDefault="001B45DB">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4C6C16" w:rsidRDefault="004C6C16">
      <w:pPr>
        <w:tabs>
          <w:tab w:val="left" w:pos="6300"/>
        </w:tabs>
        <w:snapToGrid w:val="0"/>
        <w:spacing w:line="360" w:lineRule="auto"/>
        <w:ind w:right="360" w:firstLineChars="200" w:firstLine="480"/>
        <w:jc w:val="right"/>
        <w:rPr>
          <w:rFonts w:ascii="方正仿宋_GBK" w:eastAsia="方正仿宋_GBK" w:hAnsi="宋体"/>
          <w:sz w:val="24"/>
          <w:szCs w:val="28"/>
        </w:rPr>
      </w:pPr>
    </w:p>
    <w:p w:rsidR="004C6C16" w:rsidRDefault="001B45DB">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4C6C16" w:rsidRDefault="001B45DB">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4C6C16" w:rsidRDefault="001B45D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4C6C16" w:rsidRDefault="001B45D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4C6C16" w:rsidRDefault="001B45DB">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4C6C16">
      <w:pPr>
        <w:spacing w:line="360" w:lineRule="auto"/>
        <w:ind w:firstLineChars="200" w:firstLine="480"/>
        <w:jc w:val="center"/>
        <w:rPr>
          <w:rFonts w:ascii="方正仿宋_GBK" w:eastAsia="方正仿宋_GBK" w:hAnsi="宋体"/>
          <w:sz w:val="24"/>
          <w:szCs w:val="24"/>
        </w:rPr>
      </w:pPr>
    </w:p>
    <w:p w:rsidR="004C6C16" w:rsidRDefault="001B45DB">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lastRenderedPageBreak/>
        <w:t>（结束）</w:t>
      </w:r>
    </w:p>
    <w:p w:rsidR="004C6C16" w:rsidRDefault="004C6C16"/>
    <w:p w:rsidR="004C6C16" w:rsidRDefault="004C6C16"/>
    <w:p w:rsidR="004C6C16" w:rsidRDefault="004C6C16"/>
    <w:p w:rsidR="004C6C16" w:rsidRDefault="004C6C16"/>
    <w:sectPr w:rsidR="004C6C16" w:rsidSect="004C6C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1B0F" w:rsidRDefault="008F1B0F" w:rsidP="004C6C16">
      <w:r>
        <w:separator/>
      </w:r>
    </w:p>
  </w:endnote>
  <w:endnote w:type="continuationSeparator" w:id="1">
    <w:p w:rsidR="008F1B0F" w:rsidRDefault="008F1B0F" w:rsidP="004C6C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2D" w:rsidRDefault="00352A2D">
    <w:pPr>
      <w:pStyle w:val="a7"/>
      <w:wordWrap w:val="0"/>
      <w:jc w:val="right"/>
      <w:rPr>
        <w:sz w:val="24"/>
        <w:szCs w:val="24"/>
      </w:rPr>
    </w:pPr>
    <w:r>
      <w:rPr>
        <w:rFonts w:hint="eastAsia"/>
        <w:sz w:val="24"/>
        <w:szCs w:val="24"/>
      </w:rPr>
      <w:t>—</w:t>
    </w:r>
    <w:r>
      <w:rPr>
        <w:rStyle w:val="aa"/>
        <w:sz w:val="24"/>
        <w:szCs w:val="24"/>
      </w:rPr>
      <w:fldChar w:fldCharType="begin"/>
    </w:r>
    <w:r>
      <w:rPr>
        <w:rStyle w:val="aa"/>
        <w:sz w:val="24"/>
        <w:szCs w:val="24"/>
      </w:rPr>
      <w:instrText xml:space="preserve"> PAGE </w:instrText>
    </w:r>
    <w:r>
      <w:rPr>
        <w:rStyle w:val="aa"/>
        <w:sz w:val="24"/>
        <w:szCs w:val="24"/>
      </w:rPr>
      <w:fldChar w:fldCharType="separate"/>
    </w:r>
    <w:r w:rsidR="005A246F">
      <w:rPr>
        <w:rStyle w:val="aa"/>
        <w:noProof/>
        <w:sz w:val="24"/>
        <w:szCs w:val="24"/>
      </w:rPr>
      <w:t>- 11 -</w:t>
    </w:r>
    <w:r>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1B0F" w:rsidRDefault="008F1B0F" w:rsidP="004C6C16">
      <w:r>
        <w:separator/>
      </w:r>
    </w:p>
  </w:footnote>
  <w:footnote w:type="continuationSeparator" w:id="1">
    <w:p w:rsidR="008F1B0F" w:rsidRDefault="008F1B0F" w:rsidP="004C6C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A2D" w:rsidRDefault="00352A2D">
    <w:pPr>
      <w:pStyle w:val="a8"/>
      <w:jc w:val="both"/>
      <w:rPr>
        <w:rFonts w:ascii="楷体_GB2312" w:eastAsia="楷体_GB2312"/>
        <w:sz w:val="21"/>
        <w:szCs w:val="21"/>
      </w:rPr>
    </w:pPr>
  </w:p>
  <w:p w:rsidR="00352A2D" w:rsidRDefault="00352A2D">
    <w:pPr>
      <w:pStyle w:val="a8"/>
      <w:jc w:val="both"/>
      <w:rPr>
        <w:rFonts w:ascii="楷体_GB2312" w:eastAsia="楷体_GB2312"/>
        <w:sz w:val="21"/>
        <w:szCs w:val="21"/>
      </w:rPr>
    </w:pPr>
  </w:p>
  <w:p w:rsidR="00352A2D" w:rsidRDefault="00352A2D">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728F1"/>
    <w:multiLevelType w:val="singleLevel"/>
    <w:tmpl w:val="83B728F1"/>
    <w:lvl w:ilvl="0">
      <w:start w:val="1"/>
      <w:numFmt w:val="decimal"/>
      <w:lvlText w:val="%1."/>
      <w:lvlJc w:val="left"/>
      <w:pPr>
        <w:tabs>
          <w:tab w:val="left" w:pos="312"/>
        </w:tabs>
      </w:pPr>
    </w:lvl>
  </w:abstractNum>
  <w:abstractNum w:abstractNumId="1">
    <w:nsid w:val="AD1501A1"/>
    <w:multiLevelType w:val="singleLevel"/>
    <w:tmpl w:val="AD1501A1"/>
    <w:lvl w:ilvl="0">
      <w:start w:val="2"/>
      <w:numFmt w:val="chineseCounting"/>
      <w:suff w:val="nothing"/>
      <w:lvlText w:val="（%1）"/>
      <w:lvlJc w:val="left"/>
      <w:rPr>
        <w:rFonts w:hint="eastAsia"/>
      </w:rPr>
    </w:lvl>
  </w:abstractNum>
  <w:abstractNum w:abstractNumId="2">
    <w:nsid w:val="B868E5AB"/>
    <w:multiLevelType w:val="singleLevel"/>
    <w:tmpl w:val="B868E5AB"/>
    <w:lvl w:ilvl="0">
      <w:start w:val="7"/>
      <w:numFmt w:val="decimal"/>
      <w:suff w:val="nothing"/>
      <w:lvlText w:val="%1、"/>
      <w:lvlJc w:val="left"/>
    </w:lvl>
  </w:abstractNum>
  <w:abstractNum w:abstractNumId="3">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06F21766"/>
    <w:multiLevelType w:val="singleLevel"/>
    <w:tmpl w:val="06F21766"/>
    <w:lvl w:ilvl="0">
      <w:start w:val="1"/>
      <w:numFmt w:val="chineseCounting"/>
      <w:suff w:val="nothing"/>
      <w:lvlText w:val="（%1）"/>
      <w:lvlJc w:val="left"/>
      <w:pPr>
        <w:ind w:left="0" w:firstLine="0"/>
      </w:pPr>
    </w:lvl>
  </w:abstractNum>
  <w:abstractNum w:abstractNumId="6">
    <w:nsid w:val="5A79206D"/>
    <w:multiLevelType w:val="singleLevel"/>
    <w:tmpl w:val="5A79206D"/>
    <w:lvl w:ilvl="0">
      <w:start w:val="2"/>
      <w:numFmt w:val="chineseCounting"/>
      <w:suff w:val="nothing"/>
      <w:lvlText w:val="（%1）"/>
      <w:lvlJc w:val="left"/>
      <w:pPr>
        <w:ind w:left="0" w:firstLine="0"/>
      </w:pPr>
    </w:lvl>
  </w:abstractNum>
  <w:abstractNum w:abstractNumId="7">
    <w:nsid w:val="6EB5FEEE"/>
    <w:multiLevelType w:val="singleLevel"/>
    <w:tmpl w:val="6EB5FEEE"/>
    <w:lvl w:ilvl="0">
      <w:start w:val="3"/>
      <w:numFmt w:val="chineseCounting"/>
      <w:suff w:val="space"/>
      <w:lvlText w:val="第%1篇"/>
      <w:lvlJc w:val="left"/>
      <w:rPr>
        <w:rFonts w:hint="eastAsia"/>
      </w:rPr>
    </w:lvl>
  </w:abstractNum>
  <w:num w:numId="1">
    <w:abstractNumId w:val="6"/>
    <w:lvlOverride w:ilvl="0">
      <w:startOverride w:val="2"/>
    </w:lvlOverride>
  </w:num>
  <w:num w:numId="2">
    <w:abstractNumId w:val="7"/>
  </w:num>
  <w:num w:numId="3">
    <w:abstractNumId w:val="1"/>
  </w:num>
  <w:num w:numId="4">
    <w:abstractNumId w:val="0"/>
  </w:num>
  <w:num w:numId="5">
    <w:abstractNumId w:val="2"/>
  </w:num>
  <w:num w:numId="6">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581D61CF"/>
    <w:rsid w:val="0010738A"/>
    <w:rsid w:val="001B45DB"/>
    <w:rsid w:val="00352A2D"/>
    <w:rsid w:val="00374915"/>
    <w:rsid w:val="004C6C16"/>
    <w:rsid w:val="005A246F"/>
    <w:rsid w:val="00652BB8"/>
    <w:rsid w:val="008F1B0F"/>
    <w:rsid w:val="00962796"/>
    <w:rsid w:val="00E068E0"/>
    <w:rsid w:val="00F36263"/>
    <w:rsid w:val="06C340DE"/>
    <w:rsid w:val="2BBB7B73"/>
    <w:rsid w:val="4CBA2B79"/>
    <w:rsid w:val="581D61CF"/>
    <w:rsid w:val="7C4A71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annotation text" w:uiPriority="99"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Date"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C6C16"/>
    <w:pPr>
      <w:widowControl w:val="0"/>
      <w:jc w:val="both"/>
    </w:pPr>
    <w:rPr>
      <w:rFonts w:ascii="Times New Roman" w:eastAsia="宋体" w:hAnsi="Times New Roman" w:cs="Times New Roman"/>
      <w:kern w:val="2"/>
      <w:sz w:val="28"/>
    </w:rPr>
  </w:style>
  <w:style w:type="paragraph" w:styleId="1">
    <w:name w:val="heading 1"/>
    <w:basedOn w:val="a"/>
    <w:next w:val="a"/>
    <w:qFormat/>
    <w:rsid w:val="004C6C16"/>
    <w:pPr>
      <w:keepNext/>
      <w:snapToGrid w:val="0"/>
      <w:spacing w:line="360" w:lineRule="atLeast"/>
      <w:outlineLvl w:val="0"/>
    </w:pPr>
    <w:rPr>
      <w:rFonts w:ascii="宋体"/>
    </w:rPr>
  </w:style>
  <w:style w:type="paragraph" w:styleId="2">
    <w:name w:val="heading 2"/>
    <w:basedOn w:val="a"/>
    <w:next w:val="a"/>
    <w:unhideWhenUsed/>
    <w:qFormat/>
    <w:rsid w:val="004C6C16"/>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4C6C16"/>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4C6C16"/>
    <w:rPr>
      <w:rFonts w:ascii="仿宋_GB2312" w:eastAsia="仿宋_GB2312"/>
      <w:sz w:val="32"/>
    </w:rPr>
  </w:style>
  <w:style w:type="paragraph" w:styleId="a4">
    <w:name w:val="annotation text"/>
    <w:basedOn w:val="a"/>
    <w:uiPriority w:val="99"/>
    <w:qFormat/>
    <w:rsid w:val="004C6C16"/>
    <w:pPr>
      <w:widowControl/>
      <w:tabs>
        <w:tab w:val="left" w:pos="1134"/>
      </w:tabs>
      <w:adjustRightInd w:val="0"/>
      <w:snapToGrid w:val="0"/>
      <w:spacing w:line="280" w:lineRule="atLeast"/>
      <w:jc w:val="left"/>
    </w:pPr>
    <w:rPr>
      <w:rFonts w:asciiTheme="minorHAnsi" w:eastAsia="PMingLiU" w:hAnsiTheme="minorHAnsi" w:cstheme="minorBidi"/>
      <w:sz w:val="24"/>
      <w:szCs w:val="22"/>
      <w:lang w:eastAsia="zh-TW"/>
    </w:rPr>
  </w:style>
  <w:style w:type="paragraph" w:styleId="30">
    <w:name w:val="toc 3"/>
    <w:basedOn w:val="a"/>
    <w:next w:val="a"/>
    <w:uiPriority w:val="39"/>
    <w:semiHidden/>
    <w:unhideWhenUsed/>
    <w:qFormat/>
    <w:rsid w:val="004C6C16"/>
    <w:pPr>
      <w:ind w:leftChars="400" w:left="840"/>
    </w:pPr>
  </w:style>
  <w:style w:type="paragraph" w:styleId="a5">
    <w:name w:val="Plain Text"/>
    <w:basedOn w:val="a"/>
    <w:semiHidden/>
    <w:unhideWhenUsed/>
    <w:qFormat/>
    <w:rsid w:val="004C6C16"/>
    <w:rPr>
      <w:rFonts w:ascii="宋体" w:hAnsi="Courier New"/>
      <w:sz w:val="21"/>
    </w:rPr>
  </w:style>
  <w:style w:type="paragraph" w:styleId="a6">
    <w:name w:val="Date"/>
    <w:basedOn w:val="a"/>
    <w:next w:val="a"/>
    <w:unhideWhenUsed/>
    <w:qFormat/>
    <w:rsid w:val="004C6C16"/>
    <w:rPr>
      <w:rFonts w:asciiTheme="minorHAnsi" w:eastAsiaTheme="minorEastAsia" w:hAnsiTheme="minorHAnsi" w:cstheme="minorBidi"/>
      <w:szCs w:val="22"/>
    </w:rPr>
  </w:style>
  <w:style w:type="paragraph" w:styleId="a7">
    <w:name w:val="footer"/>
    <w:basedOn w:val="a"/>
    <w:qFormat/>
    <w:rsid w:val="004C6C16"/>
    <w:pPr>
      <w:tabs>
        <w:tab w:val="center" w:pos="4153"/>
        <w:tab w:val="right" w:pos="8306"/>
      </w:tabs>
      <w:snapToGrid w:val="0"/>
      <w:jc w:val="left"/>
    </w:pPr>
    <w:rPr>
      <w:kern w:val="0"/>
      <w:sz w:val="18"/>
      <w:szCs w:val="18"/>
    </w:rPr>
  </w:style>
  <w:style w:type="paragraph" w:styleId="a8">
    <w:name w:val="header"/>
    <w:basedOn w:val="a"/>
    <w:qFormat/>
    <w:rsid w:val="004C6C16"/>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4C6C16"/>
    <w:pPr>
      <w:spacing w:line="180" w:lineRule="auto"/>
      <w:jc w:val="center"/>
    </w:pPr>
    <w:rPr>
      <w:sz w:val="30"/>
    </w:rPr>
  </w:style>
  <w:style w:type="paragraph" w:styleId="20">
    <w:name w:val="toc 2"/>
    <w:basedOn w:val="a"/>
    <w:next w:val="a"/>
    <w:uiPriority w:val="39"/>
    <w:semiHidden/>
    <w:unhideWhenUsed/>
    <w:qFormat/>
    <w:rsid w:val="004C6C16"/>
    <w:pPr>
      <w:ind w:leftChars="200" w:left="420"/>
    </w:pPr>
  </w:style>
  <w:style w:type="paragraph" w:styleId="a9">
    <w:name w:val="Normal (Web)"/>
    <w:basedOn w:val="a"/>
    <w:uiPriority w:val="99"/>
    <w:qFormat/>
    <w:rsid w:val="004C6C16"/>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4C6C16"/>
    <w:rPr>
      <w:rFonts w:cs="Times New Roman"/>
    </w:rPr>
  </w:style>
  <w:style w:type="character" w:styleId="ab">
    <w:name w:val="Hyperlink"/>
    <w:uiPriority w:val="99"/>
    <w:semiHidden/>
    <w:unhideWhenUsed/>
    <w:qFormat/>
    <w:rsid w:val="004C6C16"/>
    <w:rPr>
      <w:color w:val="0000FF"/>
      <w:u w:val="single"/>
    </w:rPr>
  </w:style>
  <w:style w:type="paragraph" w:styleId="ac">
    <w:name w:val="No Spacing"/>
    <w:uiPriority w:val="1"/>
    <w:qFormat/>
    <w:rsid w:val="004C6C16"/>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d">
    <w:name w:val="List Paragraph"/>
    <w:basedOn w:val="a"/>
    <w:uiPriority w:val="99"/>
    <w:qFormat/>
    <w:rsid w:val="004C6C16"/>
    <w:pPr>
      <w:ind w:firstLineChars="200" w:firstLine="420"/>
    </w:pPr>
  </w:style>
  <w:style w:type="paragraph" w:customStyle="1" w:styleId="11">
    <w:name w:val="1"/>
    <w:basedOn w:val="a"/>
    <w:next w:val="a5"/>
    <w:qFormat/>
    <w:rsid w:val="004C6C16"/>
    <w:rPr>
      <w:rFonts w:ascii="宋体" w:hAnsi="Courier New"/>
      <w:sz w:val="21"/>
    </w:rPr>
  </w:style>
  <w:style w:type="paragraph" w:customStyle="1" w:styleId="Default">
    <w:name w:val="Default"/>
    <w:qFormat/>
    <w:rsid w:val="004C6C16"/>
    <w:pPr>
      <w:autoSpaceDE w:val="0"/>
      <w:autoSpaceDN w:val="0"/>
    </w:pPr>
    <w:rPr>
      <w:rFonts w:ascii="宋体" w:eastAsia="宋体" w:cs="宋体"/>
      <w:color w:val="000000"/>
      <w:sz w:val="24"/>
      <w:szCs w:val="24"/>
    </w:rPr>
  </w:style>
  <w:style w:type="character" w:customStyle="1" w:styleId="font91">
    <w:name w:val="font91"/>
    <w:basedOn w:val="a1"/>
    <w:qFormat/>
    <w:rsid w:val="004C6C16"/>
    <w:rPr>
      <w:rFonts w:ascii="Times New Roman" w:hAnsi="Times New Roman" w:cs="Times New Roman" w:hint="default"/>
      <w:color w:val="000000"/>
      <w:sz w:val="20"/>
      <w:szCs w:val="20"/>
      <w:u w:val="none"/>
    </w:rPr>
  </w:style>
  <w:style w:type="paragraph" w:customStyle="1" w:styleId="BodyTextFirstIndent21">
    <w:name w:val="Body Text First Indent 21"/>
    <w:basedOn w:val="BodyTextIndent1"/>
    <w:qFormat/>
    <w:rsid w:val="004C6C16"/>
    <w:pPr>
      <w:ind w:firstLineChars="200" w:firstLine="420"/>
    </w:pPr>
  </w:style>
  <w:style w:type="paragraph" w:customStyle="1" w:styleId="BodyTextIndent1">
    <w:name w:val="Body Text Indent1"/>
    <w:basedOn w:val="a"/>
    <w:qFormat/>
    <w:rsid w:val="004C6C16"/>
    <w:pPr>
      <w:spacing w:after="120"/>
      <w:ind w:leftChars="200" w:left="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40</Pages>
  <Words>2466</Words>
  <Characters>14057</Characters>
  <Application>Microsoft Office Word</Application>
  <DocSecurity>0</DocSecurity>
  <Lines>117</Lines>
  <Paragraphs>32</Paragraphs>
  <ScaleCrop>false</ScaleCrop>
  <Company>HP Inc.</Company>
  <LinksUpToDate>false</LinksUpToDate>
  <CharactersWithSpaces>16491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5</cp:revision>
  <dcterms:created xsi:type="dcterms:W3CDTF">2021-11-02T03:58:00Z</dcterms:created>
  <dcterms:modified xsi:type="dcterms:W3CDTF">2021-11-02T09:25:00Z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AB079D8F3BAD4386BE08AF7005E5887A</vt:lpwstr>
  </property>
</Properties>
</file>