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5E" w:rsidRDefault="0021615E" w:rsidP="009649A4">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w:t>
      </w:r>
      <w:r w:rsidR="001D1E6E">
        <w:rPr>
          <w:rFonts w:ascii="宋体" w:hAnsi="宋体" w:cs="宋体" w:hint="eastAsia"/>
          <w:b/>
          <w:bCs/>
          <w:color w:val="000000"/>
          <w:sz w:val="44"/>
          <w:szCs w:val="44"/>
        </w:rPr>
        <w:t>采购</w:t>
      </w:r>
      <w:r w:rsidR="00F4118C">
        <w:rPr>
          <w:rFonts w:ascii="宋体" w:hAnsi="宋体" w:cs="宋体" w:hint="eastAsia"/>
          <w:b/>
          <w:bCs/>
          <w:color w:val="000000"/>
          <w:sz w:val="44"/>
          <w:szCs w:val="44"/>
        </w:rPr>
        <w:t>医用加压器（灌注泵）</w:t>
      </w:r>
      <w:r>
        <w:rPr>
          <w:rFonts w:ascii="宋体" w:hAnsi="宋体" w:cs="宋体" w:hint="eastAsia"/>
          <w:b/>
          <w:bCs/>
          <w:color w:val="000000"/>
          <w:sz w:val="44"/>
          <w:szCs w:val="44"/>
        </w:rPr>
        <w:t>的</w:t>
      </w:r>
      <w:r w:rsidR="00C72A60">
        <w:rPr>
          <w:rFonts w:ascii="宋体" w:hAnsi="宋体" w:cs="宋体" w:hint="eastAsia"/>
          <w:b/>
          <w:bCs/>
          <w:color w:val="000000"/>
          <w:sz w:val="44"/>
          <w:szCs w:val="44"/>
        </w:rPr>
        <w:t>公告</w:t>
      </w:r>
    </w:p>
    <w:p w:rsidR="0021615E" w:rsidRPr="0021615E" w:rsidRDefault="0021615E">
      <w:pPr>
        <w:adjustRightInd w:val="0"/>
        <w:snapToGrid w:val="0"/>
        <w:spacing w:line="240" w:lineRule="atLeast"/>
        <w:jc w:val="center"/>
        <w:rPr>
          <w:rFonts w:ascii="宋体" w:hAnsi="宋体" w:cs="宋体"/>
          <w:b/>
          <w:bCs/>
          <w:color w:val="000000"/>
          <w:sz w:val="44"/>
          <w:szCs w:val="44"/>
        </w:rPr>
      </w:pP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F50476">
        <w:rPr>
          <w:rFonts w:ascii="方正仿宋_GBK" w:eastAsia="方正仿宋_GBK" w:hAnsi="宋体" w:hint="eastAsia"/>
          <w:sz w:val="28"/>
          <w:szCs w:val="28"/>
        </w:rPr>
        <w:t>医用加压器（灌注泵）</w:t>
      </w:r>
      <w:r>
        <w:rPr>
          <w:rFonts w:ascii="方正仿宋_GBK" w:eastAsia="方正仿宋_GBK" w:hAnsi="宋体" w:hint="eastAsia"/>
          <w:sz w:val="28"/>
          <w:szCs w:val="28"/>
        </w:rPr>
        <w:t>，欢迎有资格的供应商积极参加，相关具体要求如下：</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F50476">
        <w:rPr>
          <w:rFonts w:ascii="方正仿宋_GBK" w:eastAsia="方正仿宋_GBK" w:hAnsi="宋体" w:hint="eastAsia"/>
          <w:sz w:val="28"/>
          <w:szCs w:val="28"/>
        </w:rPr>
        <w:t>医用加压器（灌注泵）</w:t>
      </w:r>
    </w:p>
    <w:tbl>
      <w:tblPr>
        <w:tblW w:w="10065" w:type="dxa"/>
        <w:tblInd w:w="-34" w:type="dxa"/>
        <w:tblLook w:val="04A0"/>
      </w:tblPr>
      <w:tblGrid>
        <w:gridCol w:w="568"/>
        <w:gridCol w:w="4819"/>
        <w:gridCol w:w="1985"/>
        <w:gridCol w:w="850"/>
        <w:gridCol w:w="1843"/>
      </w:tblGrid>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Pr="009649A4" w:rsidRDefault="00120526">
            <w:pPr>
              <w:widowControl/>
              <w:adjustRightInd w:val="0"/>
              <w:snapToGrid w:val="0"/>
              <w:spacing w:line="240" w:lineRule="atLeast"/>
              <w:jc w:val="center"/>
              <w:rPr>
                <w:rFonts w:ascii="方正仿宋_GBK" w:eastAsia="方正仿宋_GBK" w:hAnsi="宋体"/>
                <w:sz w:val="28"/>
                <w:szCs w:val="28"/>
              </w:rPr>
            </w:pPr>
            <w:r w:rsidRPr="009649A4">
              <w:rPr>
                <w:rFonts w:ascii="方正仿宋_GBK" w:eastAsia="方正仿宋_GBK" w:hAnsi="宋体" w:hint="eastAsia"/>
                <w:sz w:val="28"/>
                <w:szCs w:val="28"/>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F4118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医用加压器（灌注泵）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F4118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26000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F4118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1843" w:type="dxa"/>
            <w:tcBorders>
              <w:top w:val="single" w:sz="4" w:space="0" w:color="auto"/>
              <w:left w:val="nil"/>
              <w:bottom w:val="single" w:sz="4" w:space="0" w:color="auto"/>
              <w:right w:val="single" w:sz="4" w:space="0" w:color="auto"/>
            </w:tcBorders>
            <w:vAlign w:val="center"/>
          </w:tcPr>
          <w:p w:rsidR="004A2654" w:rsidRPr="009649A4" w:rsidRDefault="00F4118C">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52000</w:t>
            </w:r>
          </w:p>
        </w:tc>
      </w:tr>
    </w:tbl>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sidR="009649A4">
        <w:rPr>
          <w:rFonts w:ascii="方正仿宋_GBK" w:eastAsia="方正仿宋_GBK" w:hAnsi="宋体" w:hint="eastAsia"/>
          <w:sz w:val="28"/>
          <w:szCs w:val="28"/>
        </w:rPr>
        <w:t xml:space="preserve"> </w:t>
      </w:r>
      <w:r w:rsidR="00F4118C">
        <w:rPr>
          <w:rFonts w:ascii="方正仿宋_GBK" w:eastAsia="方正仿宋_GBK" w:hAnsi="宋体" w:hint="eastAsia"/>
          <w:sz w:val="28"/>
          <w:szCs w:val="28"/>
        </w:rPr>
        <w:t>2个</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人民币</w:t>
      </w:r>
      <w:r w:rsidR="00F4118C">
        <w:rPr>
          <w:rFonts w:ascii="方正仿宋_GBK" w:eastAsia="方正仿宋_GBK" w:hAnsi="宋体" w:hint="eastAsia"/>
          <w:sz w:val="28"/>
          <w:szCs w:val="28"/>
        </w:rPr>
        <w:t>52000</w:t>
      </w:r>
      <w:r>
        <w:rPr>
          <w:rFonts w:ascii="方正仿宋_GBK" w:eastAsia="方正仿宋_GBK" w:hAnsi="宋体" w:hint="eastAsia"/>
          <w:sz w:val="28"/>
          <w:szCs w:val="28"/>
        </w:rPr>
        <w:t>元（大写：</w:t>
      </w:r>
      <w:r w:rsidR="00F4118C">
        <w:rPr>
          <w:rFonts w:ascii="方正仿宋_GBK" w:eastAsia="方正仿宋_GBK" w:hAnsi="宋体" w:hint="eastAsia"/>
          <w:sz w:val="28"/>
          <w:szCs w:val="28"/>
        </w:rPr>
        <w:t>伍万贰</w:t>
      </w:r>
      <w:r w:rsidR="009649A4">
        <w:rPr>
          <w:rFonts w:ascii="方正仿宋_GBK" w:eastAsia="方正仿宋_GBK" w:hAnsi="宋体" w:hint="eastAsia"/>
          <w:sz w:val="28"/>
          <w:szCs w:val="28"/>
        </w:rPr>
        <w:t>仟</w:t>
      </w:r>
      <w:r>
        <w:rPr>
          <w:rFonts w:ascii="方正仿宋_GBK" w:eastAsia="方正仿宋_GBK" w:hAnsi="宋体" w:hint="eastAsia"/>
          <w:sz w:val="28"/>
          <w:szCs w:val="28"/>
        </w:rPr>
        <w:t>元整）</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w:t>
      </w:r>
      <w:r>
        <w:rPr>
          <w:rFonts w:ascii="方正仿宋_GBK" w:eastAsia="方正仿宋_GBK" w:hAnsi="宋体" w:hint="eastAsia"/>
          <w:sz w:val="28"/>
          <w:szCs w:val="28"/>
        </w:rPr>
        <w:lastRenderedPageBreak/>
        <w:t>产品为进口产品须提供国家海关进口商检报关证明资料。</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五、报价要求</w:t>
      </w:r>
    </w:p>
    <w:p w:rsidR="00CE3BD5" w:rsidRDefault="00120526">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竞争性谈判地点：重庆市合川区人民医院行政楼一楼招标办（重庆市合川区南津街希尔安大道1366号）</w:t>
      </w:r>
    </w:p>
    <w:p w:rsidR="00CE3BD5" w:rsidRDefault="00CE3BD5">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竞争性谈判报名时间：</w:t>
      </w:r>
      <w:r>
        <w:rPr>
          <w:rFonts w:ascii="宋体" w:hAnsi="宋体" w:hint="eastAsia"/>
          <w:color w:val="FF0000"/>
          <w:sz w:val="24"/>
        </w:rPr>
        <w:t>2021年</w:t>
      </w:r>
      <w:r w:rsidR="00834BE2">
        <w:rPr>
          <w:rFonts w:ascii="宋体" w:hAnsi="宋体" w:hint="eastAsia"/>
          <w:color w:val="FF0000"/>
          <w:sz w:val="24"/>
        </w:rPr>
        <w:t>5</w:t>
      </w:r>
      <w:r>
        <w:rPr>
          <w:rFonts w:ascii="宋体" w:hAnsi="宋体" w:hint="eastAsia"/>
          <w:color w:val="FF0000"/>
          <w:sz w:val="24"/>
        </w:rPr>
        <w:t>月</w:t>
      </w:r>
      <w:r w:rsidR="00F4118C">
        <w:rPr>
          <w:rFonts w:ascii="宋体" w:hAnsi="宋体" w:hint="eastAsia"/>
          <w:color w:val="FF0000"/>
          <w:sz w:val="24"/>
        </w:rPr>
        <w:t>31</w:t>
      </w:r>
      <w:r>
        <w:rPr>
          <w:rFonts w:ascii="宋体" w:hAnsi="宋体" w:hint="eastAsia"/>
          <w:color w:val="FF0000"/>
          <w:sz w:val="24"/>
        </w:rPr>
        <w:t>日北京时间</w:t>
      </w:r>
      <w:r w:rsidR="00834BE2">
        <w:rPr>
          <w:rFonts w:ascii="宋体" w:hAnsi="宋体" w:hint="eastAsia"/>
          <w:color w:val="FF0000"/>
          <w:sz w:val="24"/>
        </w:rPr>
        <w:t>15</w:t>
      </w:r>
      <w:r>
        <w:rPr>
          <w:rFonts w:ascii="宋体" w:hAnsi="宋体" w:hint="eastAsia"/>
          <w:color w:val="FF0000"/>
          <w:sz w:val="24"/>
        </w:rPr>
        <w:t>:00-</w:t>
      </w:r>
      <w:r w:rsidR="00834BE2">
        <w:rPr>
          <w:rFonts w:ascii="宋体" w:hAnsi="宋体" w:hint="eastAsia"/>
          <w:color w:val="FF0000"/>
          <w:sz w:val="24"/>
        </w:rPr>
        <w:t>15</w:t>
      </w:r>
      <w:r>
        <w:rPr>
          <w:rFonts w:ascii="宋体" w:hAnsi="宋体" w:hint="eastAsia"/>
          <w:color w:val="FF0000"/>
          <w:sz w:val="24"/>
        </w:rPr>
        <w:t>：30</w:t>
      </w:r>
    </w:p>
    <w:p w:rsidR="004A2654" w:rsidRDefault="00120526">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竞争性谈判开始时间：</w:t>
      </w:r>
      <w:r>
        <w:rPr>
          <w:rFonts w:ascii="宋体" w:hAnsi="宋体" w:hint="eastAsia"/>
          <w:color w:val="FF0000"/>
          <w:sz w:val="24"/>
        </w:rPr>
        <w:t>2021年</w:t>
      </w:r>
      <w:r w:rsidR="00834BE2">
        <w:rPr>
          <w:rFonts w:ascii="宋体" w:hAnsi="宋体" w:hint="eastAsia"/>
          <w:color w:val="FF0000"/>
          <w:sz w:val="24"/>
        </w:rPr>
        <w:t>5月</w:t>
      </w:r>
      <w:r w:rsidR="00F4118C">
        <w:rPr>
          <w:rFonts w:ascii="宋体" w:hAnsi="宋体" w:hint="eastAsia"/>
          <w:color w:val="FF0000"/>
          <w:sz w:val="24"/>
        </w:rPr>
        <w:t>31</w:t>
      </w:r>
      <w:r>
        <w:rPr>
          <w:rFonts w:ascii="宋体" w:hAnsi="宋体" w:hint="eastAsia"/>
          <w:color w:val="FF0000"/>
          <w:sz w:val="24"/>
        </w:rPr>
        <w:t>日北京时间</w:t>
      </w:r>
      <w:r w:rsidR="00834BE2">
        <w:rPr>
          <w:rFonts w:ascii="宋体" w:hAnsi="宋体" w:hint="eastAsia"/>
          <w:color w:val="FF0000"/>
          <w:sz w:val="24"/>
        </w:rPr>
        <w:t>15</w:t>
      </w:r>
      <w:r>
        <w:rPr>
          <w:rFonts w:ascii="宋体" w:hAnsi="宋体" w:hint="eastAsia"/>
          <w:color w:val="FF0000"/>
          <w:sz w:val="24"/>
        </w:rPr>
        <w:t>：30。</w:t>
      </w:r>
    </w:p>
    <w:p w:rsidR="004A2654" w:rsidRDefault="00120526">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bookmarkStart w:id="0" w:name="_GoBack"/>
      <w:bookmarkEnd w:id="0"/>
      <w:r w:rsidR="00B53E75">
        <w:rPr>
          <w:rFonts w:ascii="方正黑体_GBK" w:eastAsia="方正黑体_GBK" w:hAnsi="宋体" w:hint="eastAsia"/>
          <w:sz w:val="28"/>
          <w:szCs w:val="28"/>
        </w:rPr>
        <w:t>（</w:t>
      </w:r>
      <w:r w:rsidR="009649A4">
        <w:rPr>
          <w:rFonts w:ascii="方正黑体_GBK" w:eastAsia="方正黑体_GBK" w:hAnsi="宋体" w:hint="eastAsia"/>
          <w:sz w:val="28"/>
          <w:szCs w:val="28"/>
        </w:rPr>
        <w:t>供应商</w:t>
      </w:r>
      <w:r w:rsidR="00553E99">
        <w:rPr>
          <w:rFonts w:ascii="方正黑体_GBK" w:eastAsia="方正黑体_GBK" w:hAnsi="宋体" w:hint="eastAsia"/>
          <w:sz w:val="28"/>
          <w:szCs w:val="28"/>
        </w:rPr>
        <w:t>必须</w:t>
      </w:r>
      <w:r w:rsidR="00B53E75">
        <w:rPr>
          <w:rFonts w:ascii="方正黑体_GBK" w:eastAsia="方正黑体_GBK" w:hAnsi="宋体" w:hint="eastAsia"/>
          <w:sz w:val="28"/>
          <w:szCs w:val="28"/>
        </w:rPr>
        <w:t>提供产品彩页</w:t>
      </w:r>
      <w:r w:rsidR="00647F19" w:rsidRPr="00647F19">
        <w:rPr>
          <w:rFonts w:ascii="方正黑体_GBK" w:eastAsia="方正黑体_GBK" w:hAnsi="宋体" w:hint="eastAsia"/>
          <w:sz w:val="28"/>
          <w:szCs w:val="28"/>
        </w:rPr>
        <w:t>或厂家盖章的技术参数证明文件</w:t>
      </w:r>
      <w:r w:rsidR="00647F19">
        <w:rPr>
          <w:rFonts w:ascii="方正黑体_GBK" w:eastAsia="方正黑体_GBK" w:hAnsi="宋体" w:hint="eastAsia"/>
          <w:sz w:val="28"/>
          <w:szCs w:val="28"/>
        </w:rPr>
        <w:t>）</w:t>
      </w:r>
    </w:p>
    <w:p w:rsidR="004A2654" w:rsidRPr="001A371A" w:rsidRDefault="00F4118C">
      <w:pPr>
        <w:widowControl/>
        <w:adjustRightInd w:val="0"/>
        <w:snapToGrid w:val="0"/>
        <w:spacing w:line="240" w:lineRule="atLeast"/>
        <w:rPr>
          <w:rFonts w:ascii="方正仿宋_GBK" w:eastAsia="方正仿宋_GBK" w:hAnsi="宋体"/>
          <w:sz w:val="28"/>
          <w:szCs w:val="28"/>
          <w:u w:val="single"/>
        </w:rPr>
      </w:pPr>
      <w:r>
        <w:rPr>
          <w:rFonts w:ascii="方正仿宋_GBK" w:eastAsia="方正仿宋_GBK" w:hAnsi="宋体" w:hint="eastAsia"/>
          <w:b/>
          <w:sz w:val="28"/>
          <w:szCs w:val="28"/>
          <w:u w:val="single"/>
        </w:rPr>
        <w:t>医用加压器（灌注泵）</w:t>
      </w:r>
      <w:r w:rsidR="00120526">
        <w:rPr>
          <w:rFonts w:ascii="方正仿宋_GBK" w:eastAsia="方正仿宋_GBK" w:hAnsi="宋体" w:hint="eastAsia"/>
          <w:b/>
          <w:sz w:val="28"/>
          <w:szCs w:val="28"/>
          <w:u w:val="single"/>
        </w:rPr>
        <w:t>技术参数</w:t>
      </w:r>
      <w:r w:rsidR="00E07821">
        <w:rPr>
          <w:rFonts w:ascii="方正仿宋_GBK" w:eastAsia="方正仿宋_GBK" w:hAnsi="宋体" w:hint="eastAsia"/>
          <w:b/>
          <w:sz w:val="28"/>
          <w:szCs w:val="28"/>
          <w:u w:val="single"/>
        </w:rPr>
        <w:t>及配置要求</w:t>
      </w:r>
      <w:r w:rsidR="00120526">
        <w:rPr>
          <w:rFonts w:ascii="方正仿宋_GBK" w:eastAsia="方正仿宋_GBK" w:hAnsi="宋体" w:hint="eastAsia"/>
          <w:b/>
          <w:sz w:val="28"/>
          <w:szCs w:val="28"/>
          <w:u w:val="single"/>
        </w:rPr>
        <w:t>：</w:t>
      </w:r>
    </w:p>
    <w:p w:rsidR="00F4118C"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w:t>
      </w:r>
      <w:r w:rsidR="00F4118C">
        <w:rPr>
          <w:rFonts w:ascii="方正仿宋_GBK" w:eastAsia="方正仿宋_GBK" w:hAnsi="宋体" w:hint="eastAsia"/>
          <w:sz w:val="28"/>
          <w:szCs w:val="28"/>
        </w:rPr>
        <w:t>、技术参数</w:t>
      </w:r>
      <w:r w:rsidRPr="006F7F18">
        <w:rPr>
          <w:rFonts w:ascii="方正仿宋_GBK" w:eastAsia="方正仿宋_GBK" w:hAnsi="宋体" w:hint="eastAsia"/>
          <w:sz w:val="28"/>
          <w:szCs w:val="28"/>
        </w:rPr>
        <w:t>：</w:t>
      </w:r>
      <w:r w:rsidR="00F4118C">
        <w:rPr>
          <w:rFonts w:ascii="方正仿宋_GBK" w:eastAsia="方正仿宋_GBK" w:hAnsi="宋体" w:hint="eastAsia"/>
          <w:sz w:val="28"/>
          <w:szCs w:val="28"/>
        </w:rPr>
        <w:t>电源：220V  50HZ。额定功率：150VA。压力设定范围：5-400mmHg(2-53.3kPa)。流量大致设定范围：</w:t>
      </w:r>
      <w:r w:rsidR="00F50476">
        <w:rPr>
          <w:rFonts w:ascii="方正仿宋_GBK" w:eastAsia="方正仿宋_GBK" w:hAnsi="宋体" w:hint="eastAsia"/>
          <w:sz w:val="28"/>
          <w:szCs w:val="28"/>
        </w:rPr>
        <w:t>0.1</w:t>
      </w:r>
      <w:r w:rsidR="00F4118C">
        <w:rPr>
          <w:rFonts w:ascii="方正仿宋_GBK" w:eastAsia="方正仿宋_GBK" w:hAnsi="宋体" w:hint="eastAsia"/>
          <w:sz w:val="28"/>
          <w:szCs w:val="28"/>
        </w:rPr>
        <w:t>-1.01L/min</w:t>
      </w:r>
      <w:r w:rsidR="00F50476">
        <w:rPr>
          <w:rFonts w:ascii="方正仿宋_GBK" w:eastAsia="方正仿宋_GBK" w:hAnsi="宋体" w:hint="eastAsia"/>
          <w:sz w:val="28"/>
          <w:szCs w:val="28"/>
        </w:rPr>
        <w:t>。</w:t>
      </w:r>
    </w:p>
    <w:p w:rsidR="009649A4" w:rsidRPr="006F7F18" w:rsidRDefault="009765D3"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w:t>
      </w:r>
      <w:r w:rsidR="009649A4" w:rsidRPr="006F7F18">
        <w:rPr>
          <w:rFonts w:ascii="方正仿宋_GBK" w:eastAsia="方正仿宋_GBK" w:hAnsi="宋体" w:hint="eastAsia"/>
          <w:sz w:val="28"/>
          <w:szCs w:val="28"/>
        </w:rPr>
        <w:t>2</w:t>
      </w:r>
      <w:r w:rsidR="00F4118C">
        <w:rPr>
          <w:rFonts w:ascii="方正仿宋_GBK" w:eastAsia="方正仿宋_GBK" w:hAnsi="宋体" w:hint="eastAsia"/>
          <w:sz w:val="28"/>
          <w:szCs w:val="28"/>
        </w:rPr>
        <w:t>、运行方式</w:t>
      </w:r>
      <w:r w:rsidR="009649A4" w:rsidRPr="006F7F18">
        <w:rPr>
          <w:rFonts w:ascii="方正仿宋_GBK" w:eastAsia="方正仿宋_GBK" w:hAnsi="宋体" w:hint="eastAsia"/>
          <w:sz w:val="28"/>
          <w:szCs w:val="28"/>
        </w:rPr>
        <w:t>：</w:t>
      </w:r>
      <w:r w:rsidR="00F4118C">
        <w:rPr>
          <w:rFonts w:ascii="方正仿宋_GBK" w:eastAsia="方正仿宋_GBK" w:hAnsi="宋体" w:hint="eastAsia"/>
          <w:sz w:val="28"/>
          <w:szCs w:val="28"/>
        </w:rPr>
        <w:t>可间歇加载并且可连续运作。</w:t>
      </w:r>
      <w:proofErr w:type="gramStart"/>
      <w:r w:rsidR="00F4118C">
        <w:rPr>
          <w:rFonts w:ascii="方正仿宋_GBK" w:eastAsia="方正仿宋_GBK" w:hAnsi="宋体" w:hint="eastAsia"/>
          <w:sz w:val="28"/>
          <w:szCs w:val="28"/>
        </w:rPr>
        <w:t>要求泵管为</w:t>
      </w:r>
      <w:proofErr w:type="gramEnd"/>
      <w:r w:rsidR="00F4118C">
        <w:rPr>
          <w:rFonts w:ascii="方正仿宋_GBK" w:eastAsia="方正仿宋_GBK" w:hAnsi="宋体" w:hint="eastAsia"/>
          <w:sz w:val="28"/>
          <w:szCs w:val="28"/>
        </w:rPr>
        <w:t>一体式，无需另外加用膜片（极容易损坏），可以根据手术者操控镜体开关主机自动</w:t>
      </w:r>
      <w:r w:rsidR="00C71DD3">
        <w:rPr>
          <w:rFonts w:ascii="方正仿宋_GBK" w:eastAsia="方正仿宋_GBK" w:hAnsi="宋体" w:hint="eastAsia"/>
          <w:sz w:val="28"/>
          <w:szCs w:val="28"/>
        </w:rPr>
        <w:t>调节压力以及流速。</w:t>
      </w:r>
      <w:r w:rsidR="00F4118C" w:rsidRPr="006F7F18">
        <w:rPr>
          <w:rFonts w:ascii="方正仿宋_GBK" w:eastAsia="方正仿宋_GBK" w:hAnsi="宋体"/>
          <w:sz w:val="28"/>
          <w:szCs w:val="28"/>
        </w:rPr>
        <w:t xml:space="preserve"> </w:t>
      </w:r>
    </w:p>
    <w:p w:rsidR="009765D3" w:rsidRDefault="00974E6F" w:rsidP="009765D3">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技术咨询</w:t>
      </w:r>
      <w:r w:rsidR="009765D3">
        <w:rPr>
          <w:rFonts w:ascii="方正仿宋_GBK" w:eastAsia="方正仿宋_GBK" w:hAnsi="宋体" w:hint="eastAsia"/>
          <w:b/>
          <w:sz w:val="28"/>
          <w:szCs w:val="28"/>
        </w:rPr>
        <w:t>：徐老师13908338043</w:t>
      </w:r>
    </w:p>
    <w:p w:rsidR="00974E6F" w:rsidRPr="00D85931" w:rsidRDefault="00D85931">
      <w:pPr>
        <w:adjustRightInd w:val="0"/>
        <w:snapToGrid w:val="0"/>
        <w:spacing w:line="240" w:lineRule="atLeast"/>
        <w:rPr>
          <w:rFonts w:asciiTheme="minorEastAsia" w:eastAsiaTheme="minorEastAsia" w:hAnsiTheme="minorEastAsia"/>
          <w:b/>
          <w:color w:val="FF0000"/>
          <w:szCs w:val="21"/>
        </w:rPr>
      </w:pPr>
      <w:r w:rsidRPr="00D85931">
        <w:rPr>
          <w:rFonts w:asciiTheme="minorEastAsia" w:eastAsiaTheme="minorEastAsia" w:hAnsiTheme="minorEastAsia" w:hint="eastAsia"/>
          <w:b/>
          <w:color w:val="FF0000"/>
          <w:szCs w:val="21"/>
        </w:rPr>
        <w:t>注：以上参数要求“</w:t>
      </w:r>
      <w:r w:rsidR="006F7F18" w:rsidRPr="006F7F18">
        <w:rPr>
          <w:rFonts w:ascii="方正仿宋_GBK" w:eastAsia="方正仿宋_GBK" w:hAnsi="宋体" w:hint="eastAsia"/>
          <w:sz w:val="28"/>
          <w:szCs w:val="28"/>
        </w:rPr>
        <w:t>★</w:t>
      </w:r>
      <w:r w:rsidRPr="00D85931">
        <w:rPr>
          <w:rFonts w:asciiTheme="minorEastAsia" w:eastAsiaTheme="minorEastAsia" w:hAnsiTheme="minorEastAsia" w:hint="eastAsia"/>
          <w:b/>
          <w:color w:val="FF0000"/>
          <w:szCs w:val="21"/>
        </w:rPr>
        <w:t>”号标注条款一条不满足即为不符合技术参数要求。</w:t>
      </w:r>
    </w:p>
    <w:p w:rsidR="004A2654" w:rsidRDefault="00120526">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采购合同签订后十个日历日以内全部交货；并在交货后5天以内完成安装、调试工作。</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B、货物技术资料、装箱单、合格证等资料齐全。</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r w:rsidR="00E6761A" w:rsidRPr="00E6761A">
        <w:rPr>
          <w:rFonts w:ascii="方正仿宋_GBK" w:eastAsia="方正仿宋_GBK" w:hAnsi="宋体" w:hint="eastAsia"/>
          <w:sz w:val="24"/>
        </w:rPr>
        <w:t>如果</w:t>
      </w:r>
      <w:r w:rsidR="00E6761A">
        <w:rPr>
          <w:rFonts w:ascii="方正仿宋_GBK" w:eastAsia="方正仿宋_GBK" w:hAnsi="宋体" w:hint="eastAsia"/>
          <w:sz w:val="24"/>
        </w:rPr>
        <w:t>产品</w:t>
      </w:r>
      <w:r w:rsidR="00E6761A" w:rsidRPr="00E6761A">
        <w:rPr>
          <w:rFonts w:ascii="方正仿宋_GBK" w:eastAsia="方正仿宋_GBK" w:hAnsi="宋体" w:hint="eastAsia"/>
          <w:sz w:val="24"/>
        </w:rPr>
        <w:t>经</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试用后发现其不符合具体的技术参数要求，性能不达标，</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可退回设备，</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提交的货物为验收不合格。（所造成的一切损失由</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承担）。</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4A2654" w:rsidRDefault="00120526" w:rsidP="00C93F91">
      <w:pPr>
        <w:adjustRightInd w:val="0"/>
        <w:snapToGrid w:val="0"/>
        <w:spacing w:line="240" w:lineRule="atLeast"/>
        <w:ind w:firstLineChars="200" w:firstLine="480"/>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4A2654" w:rsidRDefault="00120526">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w:t>
      </w:r>
      <w:r w:rsidR="00974E6F">
        <w:rPr>
          <w:rFonts w:ascii="方正仿宋_GBK" w:eastAsia="方正仿宋_GBK" w:hAnsi="宋体" w:hint="eastAsia"/>
          <w:color w:val="FF0000"/>
          <w:sz w:val="24"/>
        </w:rPr>
        <w:t>设备免费</w:t>
      </w:r>
      <w:r>
        <w:rPr>
          <w:rFonts w:ascii="方正仿宋_GBK" w:eastAsia="方正仿宋_GBK" w:hAnsi="宋体" w:hint="eastAsia"/>
          <w:color w:val="FF0000"/>
          <w:sz w:val="24"/>
        </w:rPr>
        <w:t>质保期</w:t>
      </w:r>
      <w:r>
        <w:rPr>
          <w:rFonts w:ascii="仿宋" w:eastAsia="仿宋" w:hAnsi="仿宋" w:cs="仿宋" w:hint="eastAsia"/>
          <w:color w:val="FF0000"/>
          <w:sz w:val="24"/>
        </w:rPr>
        <w:t>≥</w:t>
      </w:r>
      <w:r w:rsidR="00C93F91">
        <w:rPr>
          <w:rFonts w:ascii="方正仿宋_GBK" w:eastAsia="方正仿宋_GBK" w:hAnsi="宋体" w:hint="eastAsia"/>
          <w:color w:val="FF0000"/>
          <w:sz w:val="24"/>
        </w:rPr>
        <w:t>1</w:t>
      </w:r>
      <w:r>
        <w:rPr>
          <w:rFonts w:ascii="方正仿宋_GBK" w:eastAsia="方正仿宋_GBK" w:hAnsi="宋体" w:hint="eastAsia"/>
          <w:color w:val="FF0000"/>
          <w:sz w:val="24"/>
        </w:rPr>
        <w:t>年</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4A2654" w:rsidRDefault="00120526" w:rsidP="00C93F91">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（1）质量保证期过后，供应商和制造商应同样提供免费电话咨询服务，并应承诺提供产品上门维护服务。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4A2654" w:rsidRDefault="00120526" w:rsidP="00C93F91">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4A2654" w:rsidRDefault="00120526">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4A2654" w:rsidRDefault="00120526" w:rsidP="00C93F91">
      <w:pPr>
        <w:pStyle w:val="3"/>
        <w:adjustRightInd w:val="0"/>
        <w:snapToGrid w:val="0"/>
        <w:spacing w:before="0" w:after="0" w:line="240" w:lineRule="atLeast"/>
        <w:ind w:firstLineChars="150" w:firstLine="360"/>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w:t>
      </w:r>
      <w:proofErr w:type="gramStart"/>
      <w:r>
        <w:rPr>
          <w:rFonts w:ascii="方正仿宋_GBK" w:eastAsia="方正仿宋_GBK" w:hAnsi="宋体" w:hint="eastAsia"/>
          <w:color w:val="FF0000"/>
          <w:sz w:val="24"/>
          <w:szCs w:val="24"/>
        </w:rPr>
        <w:t>付合同</w:t>
      </w:r>
      <w:proofErr w:type="gramEnd"/>
      <w:r>
        <w:rPr>
          <w:rFonts w:ascii="方正仿宋_GBK" w:eastAsia="方正仿宋_GBK" w:hAnsi="宋体" w:hint="eastAsia"/>
          <w:color w:val="FF0000"/>
          <w:sz w:val="24"/>
          <w:szCs w:val="24"/>
        </w:rPr>
        <w:t>金额90％。余款10％作为质保金，质保期满后无息一次性付清（以现场谈判最终议定方式为准）。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w:t>
      </w:r>
      <w:r w:rsidR="004E2E4C">
        <w:rPr>
          <w:rFonts w:ascii="方正仿宋_GBK" w:eastAsia="方正仿宋_GBK" w:hAnsi="宋体" w:hint="eastAsia"/>
          <w:sz w:val="24"/>
        </w:rPr>
        <w:t>要求供应商提供的设备</w:t>
      </w:r>
      <w:r>
        <w:rPr>
          <w:rFonts w:ascii="方正仿宋_GBK" w:eastAsia="方正仿宋_GBK" w:hAnsi="宋体" w:hint="eastAsia"/>
          <w:sz w:val="24"/>
        </w:rPr>
        <w:t>近三年内</w:t>
      </w:r>
      <w:r w:rsidR="00CE3BD5">
        <w:rPr>
          <w:rFonts w:ascii="方正仿宋_GBK" w:eastAsia="方正仿宋_GBK" w:hAnsi="宋体" w:hint="eastAsia"/>
          <w:sz w:val="24"/>
        </w:rPr>
        <w:t>在</w:t>
      </w:r>
      <w:r>
        <w:rPr>
          <w:rFonts w:ascii="方正仿宋_GBK" w:eastAsia="方正仿宋_GBK" w:hAnsi="宋体" w:hint="eastAsia"/>
          <w:sz w:val="24"/>
        </w:rPr>
        <w:t>重庆市二级以上公立医院有不少于5家的销售业绩</w:t>
      </w:r>
      <w:r w:rsidR="00CE3BD5">
        <w:rPr>
          <w:rFonts w:ascii="方正仿宋_GBK" w:eastAsia="方正仿宋_GBK" w:hAnsi="宋体" w:hint="eastAsia"/>
          <w:sz w:val="24"/>
        </w:rPr>
        <w:t>（提供合同复印件）</w:t>
      </w:r>
      <w:r>
        <w:rPr>
          <w:rFonts w:ascii="方正仿宋_GBK" w:eastAsia="方正仿宋_GBK" w:hAnsi="宋体" w:hint="eastAsia"/>
          <w:sz w:val="24"/>
        </w:rPr>
        <w:t>。</w:t>
      </w:r>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4A2654" w:rsidRDefault="00120526">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4A2654" w:rsidRDefault="004A2654">
      <w:pPr>
        <w:adjustRightInd w:val="0"/>
        <w:snapToGrid w:val="0"/>
        <w:spacing w:line="240" w:lineRule="atLeast"/>
      </w:pPr>
    </w:p>
    <w:p w:rsidR="004A2654" w:rsidRDefault="00120526">
      <w:pPr>
        <w:widowControl/>
        <w:jc w:val="left"/>
      </w:pPr>
      <w:r>
        <w:br w:type="page"/>
      </w:r>
    </w:p>
    <w:p w:rsidR="004A2654" w:rsidRDefault="004A2654">
      <w:pPr>
        <w:adjustRightInd w:val="0"/>
        <w:snapToGrid w:val="0"/>
        <w:spacing w:line="240" w:lineRule="atLeast"/>
      </w:pPr>
    </w:p>
    <w:p w:rsidR="004A2654" w:rsidRDefault="00120526">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4A2654" w:rsidRDefault="004A2654">
      <w:pPr>
        <w:adjustRightInd w:val="0"/>
        <w:snapToGrid w:val="0"/>
        <w:spacing w:line="240" w:lineRule="atLeast"/>
      </w:pPr>
    </w:p>
    <w:p w:rsidR="004A2654" w:rsidRDefault="004A2654">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4A2654" w:rsidRDefault="00120526" w:rsidP="00C93F9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4A2654" w:rsidRDefault="00120526" w:rsidP="00C93F9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4A2654" w:rsidRDefault="00120526" w:rsidP="00C93F9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4A2654" w:rsidRDefault="00120526" w:rsidP="00C93F9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4A2654" w:rsidRDefault="00120526" w:rsidP="00C93F91">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4A2654" w:rsidRDefault="004A2654">
      <w:pPr>
        <w:adjustRightInd w:val="0"/>
        <w:snapToGrid w:val="0"/>
        <w:spacing w:line="240" w:lineRule="atLeast"/>
        <w:rPr>
          <w:rFonts w:ascii="宋体" w:hAnsi="宋体"/>
          <w:sz w:val="24"/>
          <w:bdr w:val="single" w:sz="4" w:space="0" w:color="auto"/>
        </w:rPr>
        <w:sectPr w:rsidR="004A2654">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4A2654" w:rsidRDefault="00120526">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4A2654" w:rsidRDefault="004A2654">
      <w:pPr>
        <w:tabs>
          <w:tab w:val="left" w:pos="6300"/>
        </w:tabs>
        <w:adjustRightInd w:val="0"/>
        <w:snapToGrid w:val="0"/>
        <w:spacing w:line="240" w:lineRule="atLeast"/>
        <w:rPr>
          <w:rFonts w:ascii="方正仿宋_GBK" w:eastAsia="方正仿宋_GBK" w:hAnsi="宋体"/>
          <w:sz w:val="24"/>
          <w:u w:val="single"/>
        </w:rPr>
      </w:pP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w:t>
      </w:r>
      <w:r w:rsidR="00090124">
        <w:rPr>
          <w:rFonts w:ascii="方正仿宋_GBK" w:eastAsia="方正仿宋_GBK" w:hAnsi="宋体" w:hint="eastAsia"/>
          <w:sz w:val="24"/>
        </w:rPr>
        <w:t>采购公告</w:t>
      </w:r>
      <w:r>
        <w:rPr>
          <w:rFonts w:ascii="方正仿宋_GBK" w:eastAsia="方正仿宋_GBK" w:hAnsi="宋体" w:hint="eastAsia"/>
          <w:sz w:val="24"/>
        </w:rPr>
        <w:t>文件》之规定给予惩罚。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4A2654" w:rsidRDefault="00120526">
      <w:pPr>
        <w:adjustRightInd w:val="0"/>
        <w:snapToGrid w:val="0"/>
        <w:spacing w:line="240" w:lineRule="atLeast"/>
        <w:ind w:firstLineChars="200" w:firstLine="480"/>
        <w:rPr>
          <w:rFonts w:ascii="方正仿宋_GBK" w:eastAsia="方正仿宋_GBK" w:hAnsi="宋体"/>
          <w:sz w:val="24"/>
        </w:rPr>
        <w:sectPr w:rsidR="004A2654">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4A2654" w:rsidRDefault="00120526">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4A2654" w:rsidRDefault="00120526">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4A2654" w:rsidRDefault="00120526">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A2654">
        <w:trPr>
          <w:trHeight w:val="885"/>
        </w:trPr>
        <w:tc>
          <w:tcPr>
            <w:tcW w:w="1648"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2654">
        <w:trPr>
          <w:trHeight w:val="724"/>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36"/>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4"/>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8"/>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0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bl>
    <w:p w:rsidR="004A2654" w:rsidRDefault="004A2654">
      <w:pPr>
        <w:adjustRightInd w:val="0"/>
        <w:snapToGrid w:val="0"/>
        <w:spacing w:line="240" w:lineRule="atLeast"/>
        <w:rPr>
          <w:rFonts w:ascii="方正仿宋_GBK" w:eastAsia="方正仿宋_GBK" w:hAnsi="宋体"/>
          <w:sz w:val="24"/>
          <w:szCs w:val="28"/>
        </w:rPr>
      </w:pPr>
    </w:p>
    <w:p w:rsidR="004A2654" w:rsidRDefault="00120526">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4A2654" w:rsidRDefault="00120526">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4A2654" w:rsidRDefault="00120526">
      <w:pPr>
        <w:adjustRightInd w:val="0"/>
        <w:snapToGrid w:val="0"/>
        <w:spacing w:line="240" w:lineRule="atLeast"/>
      </w:pPr>
      <w:r>
        <w:rPr>
          <w:rFonts w:ascii="方正仿宋_GBK" w:eastAsia="方正仿宋_GBK" w:hAnsi="宋体" w:hint="eastAsia"/>
          <w:sz w:val="24"/>
        </w:rPr>
        <w:t xml:space="preserve">                                                    供应商名称（公章）：</w:t>
      </w:r>
    </w:p>
    <w:p w:rsidR="004A2654" w:rsidRDefault="00120526">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4A2654" w:rsidRDefault="004A2654">
      <w:pPr>
        <w:adjustRightInd w:val="0"/>
        <w:snapToGrid w:val="0"/>
        <w:spacing w:line="240" w:lineRule="atLeast"/>
        <w:ind w:firstLineChars="200" w:firstLine="480"/>
        <w:rPr>
          <w:rFonts w:ascii="方正仿宋_GBK" w:eastAsia="方正仿宋_GBK" w:hAnsi="宋体"/>
          <w:sz w:val="24"/>
          <w:bdr w:val="single" w:sz="4" w:space="0" w:color="auto"/>
        </w:rPr>
        <w:sectPr w:rsidR="004A2654">
          <w:headerReference w:type="default" r:id="rId13"/>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511909624"/>
      <w:bookmarkStart w:id="22" w:name="_Toc313008357"/>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4A2654" w:rsidRDefault="00120526">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4A2654">
        <w:trPr>
          <w:trHeight w:val="422"/>
          <w:jc w:val="center"/>
        </w:trPr>
        <w:tc>
          <w:tcPr>
            <w:tcW w:w="121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4A2654" w:rsidRDefault="00120526">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4A2654">
        <w:trPr>
          <w:trHeight w:val="1230"/>
        </w:trPr>
        <w:tc>
          <w:tcPr>
            <w:tcW w:w="15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4A2654" w:rsidRDefault="00120526">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4A2654" w:rsidRDefault="004A2654">
      <w:pPr>
        <w:tabs>
          <w:tab w:val="left" w:pos="6300"/>
        </w:tabs>
        <w:adjustRightInd w:val="0"/>
        <w:snapToGrid w:val="0"/>
        <w:spacing w:line="240" w:lineRule="atLeast"/>
        <w:ind w:firstLine="570"/>
        <w:rPr>
          <w:rFonts w:ascii="方正仿宋_GBK" w:eastAsia="方正仿宋_GBK"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szCs w:val="28"/>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jc w:val="left"/>
        <w:rPr>
          <w:rFonts w:ascii="方正仿宋_GBK" w:eastAsia="方正仿宋_GBK" w:hAnsi="宋体"/>
          <w:sz w:val="24"/>
        </w:rPr>
      </w:pPr>
      <w:r>
        <w:rPr>
          <w:rFonts w:ascii="方正仿宋_GBK" w:eastAsia="方正仿宋_GBK" w:hAnsi="宋体"/>
          <w:sz w:val="24"/>
        </w:rPr>
        <w:br w:type="page"/>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4A2654" w:rsidRDefault="004A2654">
      <w:pPr>
        <w:tabs>
          <w:tab w:val="left" w:pos="6300"/>
        </w:tabs>
        <w:adjustRightInd w:val="0"/>
        <w:snapToGrid w:val="0"/>
        <w:spacing w:line="240" w:lineRule="atLeast"/>
        <w:ind w:firstLineChars="200" w:firstLine="480"/>
        <w:rPr>
          <w:rFonts w:ascii="方正仿宋_GBK" w:eastAsia="方正仿宋_GBK" w:hAnsi="宋体"/>
          <w:sz w:val="24"/>
          <w:szCs w:val="28"/>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adjustRightInd w:val="0"/>
        <w:snapToGrid w:val="0"/>
        <w:spacing w:line="240" w:lineRule="atLeast"/>
        <w:ind w:firstLineChars="200" w:firstLine="48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120526">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4A2654" w:rsidRDefault="00120526">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4A2654" w:rsidRDefault="004A2654">
      <w:pPr>
        <w:adjustRightInd w:val="0"/>
        <w:snapToGrid w:val="0"/>
        <w:spacing w:line="240" w:lineRule="atLeast"/>
      </w:pPr>
    </w:p>
    <w:sectPr w:rsidR="004A2654" w:rsidSect="004A2654">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3E0" w:rsidRDefault="000943E0" w:rsidP="004A2654">
      <w:r>
        <w:separator/>
      </w:r>
    </w:p>
  </w:endnote>
  <w:endnote w:type="continuationSeparator" w:id="0">
    <w:p w:rsidR="000943E0" w:rsidRDefault="000943E0" w:rsidP="004A2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等线">
    <w:altName w:val="微软雅黑"/>
    <w:charset w:val="86"/>
    <w:family w:val="auto"/>
    <w:pitch w:val="default"/>
    <w:sig w:usb0="00000000" w:usb1="00000000" w:usb2="00000016" w:usb3="00000000" w:csb0="0004000F" w:csb1="00000000"/>
  </w:font>
  <w:font w:name="方正仿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F91" w:rsidRDefault="00C93F9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F91" w:rsidRDefault="00C93F9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F91" w:rsidRDefault="00C93F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3E0" w:rsidRDefault="000943E0" w:rsidP="004A2654">
      <w:r>
        <w:separator/>
      </w:r>
    </w:p>
  </w:footnote>
  <w:footnote w:type="continuationSeparator" w:id="0">
    <w:p w:rsidR="000943E0" w:rsidRDefault="000943E0" w:rsidP="004A2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F91" w:rsidRDefault="00C93F9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6E" w:rsidRDefault="001D1E6E" w:rsidP="00C93F91">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F91" w:rsidRDefault="00C93F9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54" w:rsidRDefault="004A2654">
    <w:pPr>
      <w:pStyle w:val="a7"/>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261E3"/>
    <w:rsid w:val="00030950"/>
    <w:rsid w:val="000363F3"/>
    <w:rsid w:val="000440BC"/>
    <w:rsid w:val="000545DA"/>
    <w:rsid w:val="00075BCB"/>
    <w:rsid w:val="00081BC6"/>
    <w:rsid w:val="00081F74"/>
    <w:rsid w:val="00090124"/>
    <w:rsid w:val="000943E0"/>
    <w:rsid w:val="0009453E"/>
    <w:rsid w:val="00097352"/>
    <w:rsid w:val="000A2B36"/>
    <w:rsid w:val="000A365A"/>
    <w:rsid w:val="000B2A0E"/>
    <w:rsid w:val="000B7A7F"/>
    <w:rsid w:val="000E589C"/>
    <w:rsid w:val="000F311B"/>
    <w:rsid w:val="000F6C8C"/>
    <w:rsid w:val="00101D35"/>
    <w:rsid w:val="00112F2B"/>
    <w:rsid w:val="00120526"/>
    <w:rsid w:val="001401B7"/>
    <w:rsid w:val="00154A4C"/>
    <w:rsid w:val="00173A49"/>
    <w:rsid w:val="00175A88"/>
    <w:rsid w:val="00181F0D"/>
    <w:rsid w:val="00184D6A"/>
    <w:rsid w:val="00186CD9"/>
    <w:rsid w:val="001907FE"/>
    <w:rsid w:val="00191045"/>
    <w:rsid w:val="00191E97"/>
    <w:rsid w:val="001921C6"/>
    <w:rsid w:val="001956B5"/>
    <w:rsid w:val="00197678"/>
    <w:rsid w:val="001A1612"/>
    <w:rsid w:val="001A2B14"/>
    <w:rsid w:val="001A371A"/>
    <w:rsid w:val="001A3DE6"/>
    <w:rsid w:val="001B3B67"/>
    <w:rsid w:val="001B76C3"/>
    <w:rsid w:val="001C0D3E"/>
    <w:rsid w:val="001C2DEF"/>
    <w:rsid w:val="001C6D85"/>
    <w:rsid w:val="001D1E33"/>
    <w:rsid w:val="001D1E6E"/>
    <w:rsid w:val="001D6035"/>
    <w:rsid w:val="001D68AF"/>
    <w:rsid w:val="001E03A2"/>
    <w:rsid w:val="001F0821"/>
    <w:rsid w:val="001F2DA3"/>
    <w:rsid w:val="001F3D9A"/>
    <w:rsid w:val="001F6388"/>
    <w:rsid w:val="001F6455"/>
    <w:rsid w:val="0020392E"/>
    <w:rsid w:val="00212119"/>
    <w:rsid w:val="00213AB1"/>
    <w:rsid w:val="0021615E"/>
    <w:rsid w:val="00221A1C"/>
    <w:rsid w:val="0022361D"/>
    <w:rsid w:val="002241C1"/>
    <w:rsid w:val="00225729"/>
    <w:rsid w:val="00236C44"/>
    <w:rsid w:val="00241D99"/>
    <w:rsid w:val="0024253A"/>
    <w:rsid w:val="00247958"/>
    <w:rsid w:val="00247BCF"/>
    <w:rsid w:val="00254510"/>
    <w:rsid w:val="002563D5"/>
    <w:rsid w:val="002609A5"/>
    <w:rsid w:val="0026303C"/>
    <w:rsid w:val="00272941"/>
    <w:rsid w:val="0028457B"/>
    <w:rsid w:val="0029155D"/>
    <w:rsid w:val="0029479E"/>
    <w:rsid w:val="002A24CB"/>
    <w:rsid w:val="002A4FCD"/>
    <w:rsid w:val="002A6122"/>
    <w:rsid w:val="002B1F30"/>
    <w:rsid w:val="002C1E18"/>
    <w:rsid w:val="002C7B49"/>
    <w:rsid w:val="002D09F1"/>
    <w:rsid w:val="002D23E6"/>
    <w:rsid w:val="002F1608"/>
    <w:rsid w:val="002F491A"/>
    <w:rsid w:val="00302DA9"/>
    <w:rsid w:val="00312D1F"/>
    <w:rsid w:val="00323885"/>
    <w:rsid w:val="00332953"/>
    <w:rsid w:val="00333A2F"/>
    <w:rsid w:val="00335451"/>
    <w:rsid w:val="0033552F"/>
    <w:rsid w:val="003518CD"/>
    <w:rsid w:val="00352D13"/>
    <w:rsid w:val="00353154"/>
    <w:rsid w:val="00353FA8"/>
    <w:rsid w:val="00367295"/>
    <w:rsid w:val="00371F72"/>
    <w:rsid w:val="0038121F"/>
    <w:rsid w:val="00395DCA"/>
    <w:rsid w:val="0039618D"/>
    <w:rsid w:val="00396232"/>
    <w:rsid w:val="003A5C70"/>
    <w:rsid w:val="003B5804"/>
    <w:rsid w:val="003B6ADB"/>
    <w:rsid w:val="003C31D0"/>
    <w:rsid w:val="003C6D87"/>
    <w:rsid w:val="003E0C26"/>
    <w:rsid w:val="003E3B95"/>
    <w:rsid w:val="003F3A18"/>
    <w:rsid w:val="003F7F66"/>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FA5"/>
    <w:rsid w:val="00470FED"/>
    <w:rsid w:val="004716B2"/>
    <w:rsid w:val="00486B80"/>
    <w:rsid w:val="004963C5"/>
    <w:rsid w:val="004A0FAC"/>
    <w:rsid w:val="004A2654"/>
    <w:rsid w:val="004A5E65"/>
    <w:rsid w:val="004B714E"/>
    <w:rsid w:val="004D5163"/>
    <w:rsid w:val="004E2E4C"/>
    <w:rsid w:val="004E319F"/>
    <w:rsid w:val="004E564A"/>
    <w:rsid w:val="004F2D8D"/>
    <w:rsid w:val="004F452C"/>
    <w:rsid w:val="004F5AFA"/>
    <w:rsid w:val="004F6F14"/>
    <w:rsid w:val="005010E6"/>
    <w:rsid w:val="005057A5"/>
    <w:rsid w:val="00506F92"/>
    <w:rsid w:val="00514154"/>
    <w:rsid w:val="00514671"/>
    <w:rsid w:val="0051537A"/>
    <w:rsid w:val="005202B4"/>
    <w:rsid w:val="00531FE6"/>
    <w:rsid w:val="00541C61"/>
    <w:rsid w:val="00542577"/>
    <w:rsid w:val="00544958"/>
    <w:rsid w:val="005505EB"/>
    <w:rsid w:val="00553E99"/>
    <w:rsid w:val="00557F11"/>
    <w:rsid w:val="00566764"/>
    <w:rsid w:val="00567DCE"/>
    <w:rsid w:val="005731FC"/>
    <w:rsid w:val="0057389F"/>
    <w:rsid w:val="00574B9C"/>
    <w:rsid w:val="0058314C"/>
    <w:rsid w:val="00594DA6"/>
    <w:rsid w:val="005969D1"/>
    <w:rsid w:val="00596ACA"/>
    <w:rsid w:val="005A60C1"/>
    <w:rsid w:val="005B5F45"/>
    <w:rsid w:val="005B770E"/>
    <w:rsid w:val="005C399E"/>
    <w:rsid w:val="005C6FCA"/>
    <w:rsid w:val="005D34F3"/>
    <w:rsid w:val="005D78A4"/>
    <w:rsid w:val="005E2B46"/>
    <w:rsid w:val="005F081B"/>
    <w:rsid w:val="005F106F"/>
    <w:rsid w:val="006064D7"/>
    <w:rsid w:val="00607B2C"/>
    <w:rsid w:val="00612591"/>
    <w:rsid w:val="00620910"/>
    <w:rsid w:val="00626944"/>
    <w:rsid w:val="00634788"/>
    <w:rsid w:val="006453A6"/>
    <w:rsid w:val="00646CA8"/>
    <w:rsid w:val="00646D53"/>
    <w:rsid w:val="00647F19"/>
    <w:rsid w:val="00650682"/>
    <w:rsid w:val="006507F3"/>
    <w:rsid w:val="00664DD7"/>
    <w:rsid w:val="00682CB2"/>
    <w:rsid w:val="00683834"/>
    <w:rsid w:val="00685DE9"/>
    <w:rsid w:val="006866F4"/>
    <w:rsid w:val="00686B17"/>
    <w:rsid w:val="006A3BED"/>
    <w:rsid w:val="006D3239"/>
    <w:rsid w:val="006D76CD"/>
    <w:rsid w:val="006F1E39"/>
    <w:rsid w:val="006F6D7B"/>
    <w:rsid w:val="006F7F18"/>
    <w:rsid w:val="007027A4"/>
    <w:rsid w:val="00707D50"/>
    <w:rsid w:val="007108E1"/>
    <w:rsid w:val="00713E04"/>
    <w:rsid w:val="00715FE0"/>
    <w:rsid w:val="00723535"/>
    <w:rsid w:val="0072535D"/>
    <w:rsid w:val="00740161"/>
    <w:rsid w:val="00740482"/>
    <w:rsid w:val="00743952"/>
    <w:rsid w:val="00752892"/>
    <w:rsid w:val="007541D5"/>
    <w:rsid w:val="0075431A"/>
    <w:rsid w:val="00755508"/>
    <w:rsid w:val="00757BBB"/>
    <w:rsid w:val="00762193"/>
    <w:rsid w:val="00762EE8"/>
    <w:rsid w:val="00777056"/>
    <w:rsid w:val="00782EEB"/>
    <w:rsid w:val="007845C9"/>
    <w:rsid w:val="007B392E"/>
    <w:rsid w:val="007B6F5C"/>
    <w:rsid w:val="007B70DF"/>
    <w:rsid w:val="007C42E5"/>
    <w:rsid w:val="007D752F"/>
    <w:rsid w:val="007E0603"/>
    <w:rsid w:val="007E7B80"/>
    <w:rsid w:val="007F46C8"/>
    <w:rsid w:val="007F4943"/>
    <w:rsid w:val="007F6094"/>
    <w:rsid w:val="00800F3B"/>
    <w:rsid w:val="00810CAC"/>
    <w:rsid w:val="008231FC"/>
    <w:rsid w:val="00834BE2"/>
    <w:rsid w:val="00835A44"/>
    <w:rsid w:val="008407FA"/>
    <w:rsid w:val="00847552"/>
    <w:rsid w:val="008507CE"/>
    <w:rsid w:val="00862919"/>
    <w:rsid w:val="00863BAA"/>
    <w:rsid w:val="00865737"/>
    <w:rsid w:val="00870195"/>
    <w:rsid w:val="00871A5B"/>
    <w:rsid w:val="008810CF"/>
    <w:rsid w:val="0088110F"/>
    <w:rsid w:val="008850E8"/>
    <w:rsid w:val="008929BE"/>
    <w:rsid w:val="0089462C"/>
    <w:rsid w:val="00897D1E"/>
    <w:rsid w:val="00897F5B"/>
    <w:rsid w:val="008A3339"/>
    <w:rsid w:val="008B2AF4"/>
    <w:rsid w:val="008B4587"/>
    <w:rsid w:val="008B64DB"/>
    <w:rsid w:val="008C6F81"/>
    <w:rsid w:val="008D1ABD"/>
    <w:rsid w:val="008D49F9"/>
    <w:rsid w:val="008D5C27"/>
    <w:rsid w:val="008E3BFE"/>
    <w:rsid w:val="008E68A3"/>
    <w:rsid w:val="008F216F"/>
    <w:rsid w:val="008F45A5"/>
    <w:rsid w:val="00900A09"/>
    <w:rsid w:val="00901C99"/>
    <w:rsid w:val="009111C5"/>
    <w:rsid w:val="00911707"/>
    <w:rsid w:val="0091722C"/>
    <w:rsid w:val="00933CD3"/>
    <w:rsid w:val="0093563A"/>
    <w:rsid w:val="00937373"/>
    <w:rsid w:val="009505E7"/>
    <w:rsid w:val="00954B06"/>
    <w:rsid w:val="0095636F"/>
    <w:rsid w:val="009649A4"/>
    <w:rsid w:val="00967B99"/>
    <w:rsid w:val="009749D7"/>
    <w:rsid w:val="00974E6F"/>
    <w:rsid w:val="009757D1"/>
    <w:rsid w:val="009765D3"/>
    <w:rsid w:val="00977109"/>
    <w:rsid w:val="00982069"/>
    <w:rsid w:val="00982875"/>
    <w:rsid w:val="00983D2C"/>
    <w:rsid w:val="0099268B"/>
    <w:rsid w:val="00992D4D"/>
    <w:rsid w:val="00994A59"/>
    <w:rsid w:val="009A1192"/>
    <w:rsid w:val="009A3C9F"/>
    <w:rsid w:val="009A40B8"/>
    <w:rsid w:val="009C2CA2"/>
    <w:rsid w:val="009C716D"/>
    <w:rsid w:val="009E04FC"/>
    <w:rsid w:val="009E39A7"/>
    <w:rsid w:val="009E415D"/>
    <w:rsid w:val="009E5D0C"/>
    <w:rsid w:val="009E76FF"/>
    <w:rsid w:val="009F0C4D"/>
    <w:rsid w:val="00A01D76"/>
    <w:rsid w:val="00A067EB"/>
    <w:rsid w:val="00A13F19"/>
    <w:rsid w:val="00A15EE7"/>
    <w:rsid w:val="00A20D4A"/>
    <w:rsid w:val="00A21E1E"/>
    <w:rsid w:val="00A2397D"/>
    <w:rsid w:val="00A30583"/>
    <w:rsid w:val="00A32969"/>
    <w:rsid w:val="00A32C31"/>
    <w:rsid w:val="00A42A4C"/>
    <w:rsid w:val="00A43FA6"/>
    <w:rsid w:val="00A52D5C"/>
    <w:rsid w:val="00A61E89"/>
    <w:rsid w:val="00A6741D"/>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0B54"/>
    <w:rsid w:val="00B06601"/>
    <w:rsid w:val="00B10437"/>
    <w:rsid w:val="00B24296"/>
    <w:rsid w:val="00B41E79"/>
    <w:rsid w:val="00B43860"/>
    <w:rsid w:val="00B45EB1"/>
    <w:rsid w:val="00B47584"/>
    <w:rsid w:val="00B51E27"/>
    <w:rsid w:val="00B53E75"/>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1DD3"/>
    <w:rsid w:val="00C72A60"/>
    <w:rsid w:val="00C77546"/>
    <w:rsid w:val="00C812A5"/>
    <w:rsid w:val="00C84D9C"/>
    <w:rsid w:val="00C8596F"/>
    <w:rsid w:val="00C86209"/>
    <w:rsid w:val="00C92878"/>
    <w:rsid w:val="00C93F91"/>
    <w:rsid w:val="00CA7B74"/>
    <w:rsid w:val="00CC3904"/>
    <w:rsid w:val="00CD0D39"/>
    <w:rsid w:val="00CD2889"/>
    <w:rsid w:val="00CD679E"/>
    <w:rsid w:val="00CE3282"/>
    <w:rsid w:val="00CE36CC"/>
    <w:rsid w:val="00CE3BD5"/>
    <w:rsid w:val="00CE4B59"/>
    <w:rsid w:val="00CF78F3"/>
    <w:rsid w:val="00D00806"/>
    <w:rsid w:val="00D0621D"/>
    <w:rsid w:val="00D122FD"/>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85931"/>
    <w:rsid w:val="00DA26DB"/>
    <w:rsid w:val="00DA3EF1"/>
    <w:rsid w:val="00DA6AB4"/>
    <w:rsid w:val="00DB300C"/>
    <w:rsid w:val="00DC3673"/>
    <w:rsid w:val="00DC4887"/>
    <w:rsid w:val="00DC653C"/>
    <w:rsid w:val="00DC6D11"/>
    <w:rsid w:val="00DD0BAC"/>
    <w:rsid w:val="00DE2890"/>
    <w:rsid w:val="00DE3001"/>
    <w:rsid w:val="00DE7157"/>
    <w:rsid w:val="00DF2A4A"/>
    <w:rsid w:val="00DF33B8"/>
    <w:rsid w:val="00DF4661"/>
    <w:rsid w:val="00DF61D3"/>
    <w:rsid w:val="00E01AB6"/>
    <w:rsid w:val="00E02290"/>
    <w:rsid w:val="00E04934"/>
    <w:rsid w:val="00E07821"/>
    <w:rsid w:val="00E12168"/>
    <w:rsid w:val="00E17D62"/>
    <w:rsid w:val="00E221A5"/>
    <w:rsid w:val="00E257A6"/>
    <w:rsid w:val="00E331FB"/>
    <w:rsid w:val="00E36C1F"/>
    <w:rsid w:val="00E4058B"/>
    <w:rsid w:val="00E4106C"/>
    <w:rsid w:val="00E4435D"/>
    <w:rsid w:val="00E5585A"/>
    <w:rsid w:val="00E55CA5"/>
    <w:rsid w:val="00E6761A"/>
    <w:rsid w:val="00E72A42"/>
    <w:rsid w:val="00E775BE"/>
    <w:rsid w:val="00E82940"/>
    <w:rsid w:val="00E92F79"/>
    <w:rsid w:val="00E947AD"/>
    <w:rsid w:val="00E97922"/>
    <w:rsid w:val="00E97E23"/>
    <w:rsid w:val="00EA4692"/>
    <w:rsid w:val="00EB10BA"/>
    <w:rsid w:val="00EB52FA"/>
    <w:rsid w:val="00EB5EC2"/>
    <w:rsid w:val="00EC270D"/>
    <w:rsid w:val="00EC4932"/>
    <w:rsid w:val="00EC7580"/>
    <w:rsid w:val="00ED0252"/>
    <w:rsid w:val="00ED0CA0"/>
    <w:rsid w:val="00ED5226"/>
    <w:rsid w:val="00EE44AA"/>
    <w:rsid w:val="00EE4DC7"/>
    <w:rsid w:val="00EF0D28"/>
    <w:rsid w:val="00EF4D5F"/>
    <w:rsid w:val="00F00E05"/>
    <w:rsid w:val="00F03B99"/>
    <w:rsid w:val="00F05D5F"/>
    <w:rsid w:val="00F07A8B"/>
    <w:rsid w:val="00F10739"/>
    <w:rsid w:val="00F217BB"/>
    <w:rsid w:val="00F344E5"/>
    <w:rsid w:val="00F4118C"/>
    <w:rsid w:val="00F443D2"/>
    <w:rsid w:val="00F50476"/>
    <w:rsid w:val="00F719A1"/>
    <w:rsid w:val="00F77EB0"/>
    <w:rsid w:val="00F846BB"/>
    <w:rsid w:val="00F9153A"/>
    <w:rsid w:val="00F97632"/>
    <w:rsid w:val="00FA5282"/>
    <w:rsid w:val="00FC7DF4"/>
    <w:rsid w:val="00FD6714"/>
    <w:rsid w:val="00FD776E"/>
    <w:rsid w:val="00FE0A2E"/>
    <w:rsid w:val="00FE276C"/>
    <w:rsid w:val="00FE2FC9"/>
    <w:rsid w:val="00FE3658"/>
    <w:rsid w:val="00FF775D"/>
    <w:rsid w:val="0C5968A2"/>
    <w:rsid w:val="16EB7DA2"/>
    <w:rsid w:val="1CCC108E"/>
    <w:rsid w:val="22107EF7"/>
    <w:rsid w:val="292638A6"/>
    <w:rsid w:val="377550FE"/>
    <w:rsid w:val="402304C7"/>
    <w:rsid w:val="40A14C0C"/>
    <w:rsid w:val="4F631266"/>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4"/>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4A26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A2654"/>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A2654"/>
    <w:pPr>
      <w:spacing w:after="120"/>
      <w:ind w:leftChars="200" w:left="420"/>
    </w:pPr>
  </w:style>
  <w:style w:type="paragraph" w:styleId="a4">
    <w:name w:val="Plain Text"/>
    <w:basedOn w:val="a"/>
    <w:link w:val="Char0"/>
    <w:qFormat/>
    <w:rsid w:val="004A2654"/>
    <w:pPr>
      <w:adjustRightInd w:val="0"/>
      <w:snapToGrid w:val="0"/>
      <w:spacing w:line="360" w:lineRule="auto"/>
    </w:pPr>
    <w:rPr>
      <w:rFonts w:ascii="宋体" w:hAnsi="Courier New"/>
    </w:rPr>
  </w:style>
  <w:style w:type="paragraph" w:styleId="a5">
    <w:name w:val="Date"/>
    <w:basedOn w:val="a"/>
    <w:next w:val="a"/>
    <w:link w:val="Char1"/>
    <w:qFormat/>
    <w:rsid w:val="004A2654"/>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4A2654"/>
    <w:pPr>
      <w:tabs>
        <w:tab w:val="center" w:pos="4153"/>
        <w:tab w:val="right" w:pos="8306"/>
      </w:tabs>
      <w:snapToGrid w:val="0"/>
      <w:jc w:val="left"/>
    </w:pPr>
    <w:rPr>
      <w:sz w:val="18"/>
      <w:szCs w:val="18"/>
    </w:rPr>
  </w:style>
  <w:style w:type="paragraph" w:styleId="a7">
    <w:name w:val="header"/>
    <w:basedOn w:val="a"/>
    <w:link w:val="Char3"/>
    <w:unhideWhenUsed/>
    <w:qFormat/>
    <w:rsid w:val="004A265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A2654"/>
    <w:pPr>
      <w:spacing w:line="180" w:lineRule="auto"/>
      <w:jc w:val="center"/>
    </w:pPr>
    <w:rPr>
      <w:sz w:val="30"/>
      <w:szCs w:val="20"/>
    </w:rPr>
  </w:style>
  <w:style w:type="paragraph" w:styleId="20">
    <w:name w:val="Body Text First Indent 2"/>
    <w:basedOn w:val="a3"/>
    <w:link w:val="2Char0"/>
    <w:uiPriority w:val="99"/>
    <w:semiHidden/>
    <w:qFormat/>
    <w:rsid w:val="004A2654"/>
    <w:pPr>
      <w:spacing w:after="0"/>
      <w:ind w:leftChars="0" w:left="0" w:firstLine="420"/>
    </w:pPr>
    <w:rPr>
      <w:rFonts w:hAnsi="宋体"/>
      <w:szCs w:val="21"/>
    </w:rPr>
  </w:style>
  <w:style w:type="character" w:styleId="a8">
    <w:name w:val="Hyperlink"/>
    <w:basedOn w:val="a0"/>
    <w:uiPriority w:val="99"/>
    <w:unhideWhenUsed/>
    <w:qFormat/>
    <w:rsid w:val="004A2654"/>
    <w:rPr>
      <w:color w:val="0000FF" w:themeColor="hyperlink"/>
      <w:u w:val="single"/>
    </w:rPr>
  </w:style>
  <w:style w:type="character" w:customStyle="1" w:styleId="Char3">
    <w:name w:val="页眉 Char"/>
    <w:basedOn w:val="a0"/>
    <w:link w:val="a7"/>
    <w:qFormat/>
    <w:rsid w:val="004A2654"/>
    <w:rPr>
      <w:sz w:val="18"/>
      <w:szCs w:val="18"/>
    </w:rPr>
  </w:style>
  <w:style w:type="character" w:customStyle="1" w:styleId="Char2">
    <w:name w:val="页脚 Char"/>
    <w:basedOn w:val="a0"/>
    <w:link w:val="a6"/>
    <w:uiPriority w:val="99"/>
    <w:semiHidden/>
    <w:qFormat/>
    <w:rsid w:val="004A2654"/>
    <w:rPr>
      <w:sz w:val="18"/>
      <w:szCs w:val="18"/>
    </w:rPr>
  </w:style>
  <w:style w:type="character" w:customStyle="1" w:styleId="3Char">
    <w:name w:val="标题 3 Char"/>
    <w:basedOn w:val="a0"/>
    <w:link w:val="3"/>
    <w:qFormat/>
    <w:rsid w:val="004A2654"/>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4A2654"/>
    <w:rPr>
      <w:rFonts w:asciiTheme="majorHAnsi" w:eastAsiaTheme="majorEastAsia" w:hAnsiTheme="majorHAnsi" w:cstheme="majorBidi"/>
      <w:b/>
      <w:bCs/>
      <w:sz w:val="32"/>
      <w:szCs w:val="32"/>
    </w:rPr>
  </w:style>
  <w:style w:type="character" w:customStyle="1" w:styleId="Char4">
    <w:name w:val="日期 Char"/>
    <w:link w:val="a5"/>
    <w:qFormat/>
    <w:rsid w:val="004A2654"/>
    <w:rPr>
      <w:sz w:val="28"/>
    </w:rPr>
  </w:style>
  <w:style w:type="character" w:customStyle="1" w:styleId="Char1">
    <w:name w:val="日期 Char1"/>
    <w:basedOn w:val="a0"/>
    <w:link w:val="a5"/>
    <w:uiPriority w:val="99"/>
    <w:semiHidden/>
    <w:qFormat/>
    <w:rsid w:val="004A2654"/>
    <w:rPr>
      <w:rFonts w:ascii="Times New Roman" w:eastAsia="宋体" w:hAnsi="Times New Roman" w:cs="Times New Roman"/>
      <w:szCs w:val="24"/>
    </w:rPr>
  </w:style>
  <w:style w:type="character" w:customStyle="1" w:styleId="Char0">
    <w:name w:val="纯文本 Char"/>
    <w:basedOn w:val="a0"/>
    <w:link w:val="a4"/>
    <w:qFormat/>
    <w:rsid w:val="004A2654"/>
    <w:rPr>
      <w:rFonts w:ascii="宋体" w:eastAsia="宋体" w:hAnsi="Courier New" w:cs="Times New Roman"/>
      <w:szCs w:val="24"/>
    </w:rPr>
  </w:style>
  <w:style w:type="paragraph" w:styleId="a9">
    <w:name w:val="List Paragraph"/>
    <w:basedOn w:val="a"/>
    <w:uiPriority w:val="34"/>
    <w:qFormat/>
    <w:rsid w:val="004A2654"/>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4A2654"/>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4A2654"/>
    <w:rPr>
      <w:rFonts w:hAnsi="宋体"/>
      <w:szCs w:val="21"/>
    </w:rPr>
  </w:style>
  <w:style w:type="paragraph" w:customStyle="1" w:styleId="10">
    <w:name w:val="列出段落1"/>
    <w:basedOn w:val="a"/>
    <w:uiPriority w:val="34"/>
    <w:qFormat/>
    <w:rsid w:val="004A2654"/>
    <w:pPr>
      <w:ind w:firstLineChars="200" w:firstLine="420"/>
    </w:pPr>
    <w:rPr>
      <w:rFonts w:ascii="等线" w:eastAsia="等线" w:hAnsi="等线"/>
    </w:rPr>
  </w:style>
  <w:style w:type="table" w:styleId="aa">
    <w:name w:val="Table Grid"/>
    <w:basedOn w:val="a1"/>
    <w:uiPriority w:val="59"/>
    <w:qFormat/>
    <w:rsid w:val="009649A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922</Words>
  <Characters>5261</Characters>
  <Application>Microsoft Office Word</Application>
  <DocSecurity>0</DocSecurity>
  <Lines>43</Lines>
  <Paragraphs>12</Paragraphs>
  <ScaleCrop>false</ScaleCrop>
  <Company>Microsoft</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7</cp:revision>
  <cp:lastPrinted>2021-01-18T07:10:00Z</cp:lastPrinted>
  <dcterms:created xsi:type="dcterms:W3CDTF">2021-05-24T09:41:00Z</dcterms:created>
  <dcterms:modified xsi:type="dcterms:W3CDTF">2021-05-25T00:46:00Z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336062795_cloud</vt:lpwstr>
  </property>
</Properties>
</file>