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widowControl/>
        <w:spacing w:line="560" w:lineRule="exact"/>
        <w:ind w:left="147"/>
        <w:jc w:val="center"/>
        <w:rPr>
          <w:rFonts w:hint="eastAsia" w:ascii="方正仿宋_GBK" w:hAnsi="方正仿宋_GBK" w:eastAsia="方正仿宋_GBK" w:cs="方正仿宋_GBK"/>
          <w:kern w:val="2"/>
          <w:sz w:val="52"/>
          <w:szCs w:val="52"/>
          <w:lang w:val="en-US" w:eastAsia="zh-CN" w:bidi="ar-SA"/>
        </w:rPr>
      </w:pPr>
      <w:r>
        <w:rPr>
          <w:rFonts w:hint="eastAsia" w:ascii="方正仿宋_GBK" w:hAnsi="方正仿宋_GBK" w:eastAsia="方正仿宋_GBK" w:cs="方正仿宋_GBK"/>
          <w:kern w:val="2"/>
          <w:sz w:val="52"/>
          <w:szCs w:val="52"/>
          <w:lang w:val="en-US" w:eastAsia="zh-CN" w:bidi="ar-SA"/>
        </w:rPr>
        <w:t>合川区人民医院</w:t>
      </w:r>
    </w:p>
    <w:p>
      <w:pPr>
        <w:pStyle w:val="6"/>
        <w:widowControl/>
        <w:spacing w:line="560" w:lineRule="exact"/>
        <w:ind w:left="147"/>
        <w:jc w:val="center"/>
        <w:rPr>
          <w:rFonts w:ascii="方正小标宋_GBK" w:hAnsi="方正小标宋_GBK" w:eastAsia="方正小标宋_GBK" w:cs="Times New Roman"/>
          <w:color w:val="666666"/>
          <w:sz w:val="44"/>
          <w:szCs w:val="44"/>
        </w:rPr>
      </w:pPr>
      <w:r>
        <w:rPr>
          <w:rFonts w:hint="eastAsia" w:ascii="方正仿宋_GBK" w:hAnsi="方正仿宋_GBK" w:eastAsia="方正仿宋_GBK" w:cs="方正仿宋_GBK"/>
          <w:kern w:val="2"/>
          <w:sz w:val="52"/>
          <w:szCs w:val="52"/>
          <w:lang w:val="en-US" w:eastAsia="zh-CN" w:bidi="ar-SA"/>
        </w:rPr>
        <w:t>生活垃圾转运服务招标公告（第二次</w:t>
      </w:r>
      <w:bookmarkStart w:id="0" w:name="_GoBack"/>
      <w:bookmarkEnd w:id="0"/>
      <w:r>
        <w:rPr>
          <w:rFonts w:hint="eastAsia" w:ascii="方正仿宋_GBK" w:hAnsi="方正仿宋_GBK" w:eastAsia="方正仿宋_GBK" w:cs="方正仿宋_GBK"/>
          <w:kern w:val="2"/>
          <w:sz w:val="52"/>
          <w:szCs w:val="52"/>
          <w:lang w:val="en-US" w:eastAsia="zh-CN" w:bidi="ar-SA"/>
        </w:rPr>
        <w:t>）</w:t>
      </w:r>
    </w:p>
    <w:p>
      <w:pPr>
        <w:pStyle w:val="6"/>
        <w:widowControl/>
        <w:spacing w:before="180" w:line="23" w:lineRule="atLeast"/>
        <w:ind w:left="150"/>
        <w:jc w:val="center"/>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标书编号：2022018</w:t>
      </w:r>
    </w:p>
    <w:p>
      <w:pPr>
        <w:pStyle w:val="6"/>
        <w:widowControl/>
        <w:ind w:firstLine="640" w:firstLineChars="200"/>
        <w:jc w:val="both"/>
        <w:rPr>
          <w:rFonts w:hint="eastAsia" w:ascii="方正仿宋_GBK" w:hAnsi="方正仿宋_GBK" w:eastAsia="方正仿宋_GBK" w:cs="方正仿宋_GBK"/>
          <w:color w:val="666666"/>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我院拟对生活垃圾转运</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进行招标，经医院研究决定，向社会公开招标化粪池清掏队伍，现将有关事宜说明如下：</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一、项目概况：</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1.项目名称：生活垃圾转运服务。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2.实施地点：合川区人民医院院内</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二、项目服务主要内容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承包方需提供两个容积7立方米垃圾暂存转运箱，负责将采购人每日的生活垃圾清理外运；包括上车、运输、处理等。每日不低于两次。</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2.采购人负责将生活垃圾统一收集运送到院内生活垃圾站内暂存。</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生活垃圾清运过程中发生任何意外事故均由承包方负责。</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三、特殊资质</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城市生活垃圾经营性运输服务许可证等有效证件。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四、招标限价：3500元/月。</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五、服务期限：3年</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六、报价要求</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本次报价须为人民币报价，此价格为包干价包括：运费、装卸费、搬运费、利润及各种应纳的税费等。因投标人自身原因造成漏报、少报皆由其自行承担责任，采购人不再补偿。</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七、付款方式及履约保证金</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保证金：中标方在合同签订前以支票、汇票、本票等非现金方式交纳履约保证金2000.00元（大写金额贰仟元整），中标方在承包期满双方交接无误后10个工作日内无息转账退还乙方（退款时乙方不用开具退款收据）。</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2.签订合同后，每月付款一次，采购人收到承包方送达正式发票后，在15个工作日内付款。</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八、招标方式：竞争性谈判。</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九</w:t>
      </w:r>
      <w:r>
        <w:rPr>
          <w:rFonts w:hint="eastAsia" w:ascii="方正仿宋_GBK" w:hAnsi="方正仿宋_GBK" w:eastAsia="方正仿宋_GBK" w:cs="方正仿宋_GBK"/>
          <w:sz w:val="32"/>
          <w:szCs w:val="32"/>
        </w:rPr>
        <w:t>、中标方式：最低价中标。</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w:t>
      </w:r>
      <w:r>
        <w:rPr>
          <w:rFonts w:hint="eastAsia" w:ascii="方正仿宋_GBK" w:hAnsi="方正仿宋_GBK" w:eastAsia="方正仿宋_GBK" w:cs="方正仿宋_GBK"/>
          <w:sz w:val="32"/>
          <w:szCs w:val="32"/>
        </w:rPr>
        <w:t>、报名时间：20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年5月</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日9:00-9:30。</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报名地点：合川区人民医院行政楼</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楼招标办（南津街希尔安大道1366号）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联系人：尹老师（</w:t>
      </w:r>
      <w:r>
        <w:rPr>
          <w:rFonts w:hint="eastAsia" w:ascii="方正仿宋_GBK" w:hAnsi="方正仿宋_GBK" w:eastAsia="方正仿宋_GBK" w:cs="方正仿宋_GBK"/>
          <w:sz w:val="32"/>
          <w:szCs w:val="32"/>
          <w:lang w:val="en-US" w:eastAsia="zh-CN"/>
        </w:rPr>
        <w:t>招标</w:t>
      </w:r>
      <w:r>
        <w:rPr>
          <w:rFonts w:hint="eastAsia" w:ascii="方正仿宋_GBK" w:hAnsi="方正仿宋_GBK" w:eastAsia="方正仿宋_GBK" w:cs="方正仿宋_GBK"/>
          <w:sz w:val="32"/>
          <w:szCs w:val="32"/>
        </w:rPr>
        <w:t>咨询）023-42827145</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张老师</w:t>
      </w:r>
      <w:r>
        <w:rPr>
          <w:rFonts w:hint="eastAsia" w:ascii="方正仿宋_GBK" w:hAnsi="方正仿宋_GBK" w:eastAsia="方正仿宋_GBK" w:cs="方正仿宋_GBK"/>
          <w:sz w:val="32"/>
          <w:szCs w:val="32"/>
        </w:rPr>
        <w:t>（项目咨询）</w:t>
      </w:r>
      <w:r>
        <w:rPr>
          <w:rFonts w:hint="eastAsia" w:ascii="方正仿宋_GBK" w:hAnsi="方正仿宋_GBK" w:eastAsia="方正仿宋_GBK" w:cs="方正仿宋_GBK"/>
          <w:sz w:val="32"/>
          <w:szCs w:val="32"/>
          <w:lang w:val="en-US" w:eastAsia="zh-CN"/>
        </w:rPr>
        <w:t>18996007235</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十一</w:t>
      </w:r>
      <w:r>
        <w:rPr>
          <w:rFonts w:hint="eastAsia" w:ascii="方正仿宋_GBK" w:hAnsi="方正仿宋_GBK" w:eastAsia="方正仿宋_GBK" w:cs="方正仿宋_GBK"/>
          <w:sz w:val="32"/>
          <w:szCs w:val="32"/>
        </w:rPr>
        <w:t>、开标时间：20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27</w:t>
      </w:r>
      <w:r>
        <w:rPr>
          <w:rFonts w:hint="eastAsia" w:ascii="方正仿宋_GBK" w:hAnsi="方正仿宋_GBK" w:eastAsia="方正仿宋_GBK" w:cs="方正仿宋_GBK"/>
          <w:sz w:val="32"/>
          <w:szCs w:val="32"/>
        </w:rPr>
        <w:t>日9：30。</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开标地点：合川区人民医院行政楼底楼招标办（南津街希尔安大道1366号）</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十二</w:t>
      </w:r>
      <w:r>
        <w:rPr>
          <w:rFonts w:hint="eastAsia" w:ascii="方正仿宋_GBK" w:hAnsi="方正仿宋_GBK" w:eastAsia="方正仿宋_GBK" w:cs="方正仿宋_GBK"/>
          <w:sz w:val="32"/>
          <w:szCs w:val="32"/>
        </w:rPr>
        <w:t>、其他事项</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采购项目不需要提前报名，投标人在投标文件递交时间内现场报名。凡有意参加投标者，从本招标公告发布之日起，请在“合川区人民医院”或“行采家”网站上下载本项目的招标文件、答疑、补遗等开标前的有关资料，不论投标人下载与否，招标人都视为投标人收到以上资料并全部知晓有关招标过程和事宜，否则，由此产生的一切后果由投标人自负。</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（二）质疑：投标人将质疑以书面文件送至重庆市合川区人民医院招标办，提出质疑时间应在20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年5月</w:t>
      </w:r>
      <w:r>
        <w:rPr>
          <w:rFonts w:hint="eastAsia" w:ascii="方正仿宋_GBK" w:hAnsi="方正仿宋_GBK" w:eastAsia="方正仿宋_GBK" w:cs="方正仿宋_GBK"/>
          <w:sz w:val="32"/>
          <w:szCs w:val="32"/>
          <w:lang w:val="en-US" w:eastAsia="zh-CN"/>
        </w:rPr>
        <w:t>16</w:t>
      </w:r>
      <w:r>
        <w:rPr>
          <w:rFonts w:hint="eastAsia" w:ascii="方正仿宋_GBK" w:hAnsi="方正仿宋_GBK" w:eastAsia="方正仿宋_GBK" w:cs="方正仿宋_GBK"/>
          <w:sz w:val="32"/>
          <w:szCs w:val="32"/>
        </w:rPr>
        <w:t>日 12:00时前（北京时间），过期不再受理质疑。</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（三）答疑：20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年5月</w:t>
      </w:r>
      <w:r>
        <w:rPr>
          <w:rFonts w:hint="eastAsia" w:ascii="方正仿宋_GBK" w:hAnsi="方正仿宋_GBK" w:eastAsia="方正仿宋_GBK" w:cs="方正仿宋_GBK"/>
          <w:sz w:val="32"/>
          <w:szCs w:val="32"/>
          <w:lang w:val="en-US" w:eastAsia="zh-CN"/>
        </w:rPr>
        <w:t>18</w:t>
      </w:r>
      <w:r>
        <w:rPr>
          <w:rFonts w:hint="eastAsia" w:ascii="方正仿宋_GBK" w:hAnsi="方正仿宋_GBK" w:eastAsia="方正仿宋_GBK" w:cs="方正仿宋_GBK"/>
          <w:sz w:val="32"/>
          <w:szCs w:val="32"/>
        </w:rPr>
        <w:t>日1</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0时分前（北京时间），如遇特殊情况澄清的时间顺延。</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（四）投标人自行承担参加本项目的全部费用、责任和风险。</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十三、招标文件装订要求（一式两份，资质文件、报价文件分开装订，需密封）</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（一）资质文件</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1、营业执照（</w:t>
      </w:r>
      <w:r>
        <w:rPr>
          <w:rFonts w:hint="eastAsia" w:ascii="方正仿宋_GBK" w:hAnsi="方正仿宋_GBK" w:eastAsia="方正仿宋_GBK" w:cs="方正仿宋_GBK"/>
          <w:sz w:val="32"/>
          <w:szCs w:val="32"/>
        </w:rPr>
        <w:t>复印件加盖公章，原件备查</w:t>
      </w:r>
      <w:r>
        <w:rPr>
          <w:rFonts w:hint="eastAsia" w:ascii="方正仿宋_GBK" w:hAnsi="方正仿宋_GBK" w:eastAsia="方正仿宋_GBK" w:cs="方正仿宋_GBK"/>
          <w:sz w:val="32"/>
          <w:szCs w:val="32"/>
          <w:lang w:val="en-US"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2、城市生活垃圾经营性运输服务许可证（复印件加盖公章，原件备查）</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3、诚信声明（附后，见格式文本）</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4、</w:t>
      </w:r>
      <w:r>
        <w:rPr>
          <w:rFonts w:hint="eastAsia" w:ascii="方正仿宋_GBK" w:hAnsi="方正仿宋_GBK" w:eastAsia="方正仿宋_GBK" w:cs="方正仿宋_GBK"/>
          <w:sz w:val="32"/>
          <w:szCs w:val="32"/>
        </w:rPr>
        <w:t>法人身份证明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附后，见格式文本</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5、</w:t>
      </w:r>
      <w:r>
        <w:rPr>
          <w:rFonts w:hint="eastAsia" w:ascii="方正仿宋_GBK" w:hAnsi="方正仿宋_GBK" w:eastAsia="方正仿宋_GBK" w:cs="方正仿宋_GBK"/>
          <w:sz w:val="32"/>
          <w:szCs w:val="32"/>
        </w:rPr>
        <w:t>授权委托书</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附后，见格式文本</w:t>
      </w:r>
      <w:r>
        <w:rPr>
          <w:rFonts w:hint="eastAsia" w:ascii="方正仿宋_GBK" w:hAnsi="方正仿宋_GBK" w:eastAsia="方正仿宋_GBK" w:cs="方正仿宋_GBK"/>
          <w:sz w:val="32"/>
          <w:szCs w:val="32"/>
          <w:lang w:eastAsia="zh-CN"/>
        </w:rPr>
        <w:t>）</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（二）报价文件</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报价函（附后，见格式文本）</w:t>
      </w:r>
    </w:p>
    <w:p>
      <w:pPr>
        <w:tabs>
          <w:tab w:val="left" w:pos="6300"/>
        </w:tabs>
        <w:snapToGrid w:val="0"/>
        <w:spacing w:line="500" w:lineRule="exact"/>
        <w:ind w:firstLine="3646" w:firstLineChars="1302"/>
        <w:rPr>
          <w:rFonts w:ascii="方正仿宋_GBK" w:hAnsi="宋体" w:eastAsia="方正仿宋_GBK"/>
          <w:sz w:val="28"/>
          <w:szCs w:val="28"/>
        </w:rPr>
      </w:pPr>
      <w:r>
        <w:rPr>
          <w:rFonts w:hint="eastAsia" w:ascii="方正仿宋_GBK" w:hAnsi="宋体" w:eastAsia="方正仿宋_GBK"/>
          <w:sz w:val="28"/>
          <w:szCs w:val="28"/>
        </w:rPr>
        <w:br w:type="page"/>
      </w:r>
      <w:r>
        <w:rPr>
          <w:rFonts w:hint="eastAsia" w:ascii="方正仿宋_GBK" w:hAnsi="宋体" w:eastAsia="方正仿宋_GBK"/>
          <w:sz w:val="28"/>
          <w:szCs w:val="28"/>
        </w:rPr>
        <w:t>诚信声明</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采购项目名称：</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致：（采购机构名称）：</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tabs>
          <w:tab w:val="left" w:pos="6300"/>
        </w:tabs>
        <w:snapToGrid w:val="0"/>
        <w:spacing w:line="5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特此声明。</w:t>
      </w: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firstLine="570"/>
        <w:rPr>
          <w:rFonts w:ascii="方正仿宋_GBK" w:hAnsi="宋体" w:eastAsia="方正仿宋_GBK"/>
          <w:sz w:val="28"/>
          <w:szCs w:val="28"/>
        </w:rPr>
      </w:pPr>
    </w:p>
    <w:p>
      <w:pPr>
        <w:tabs>
          <w:tab w:val="left" w:pos="6300"/>
        </w:tabs>
        <w:snapToGrid w:val="0"/>
        <w:spacing w:line="500" w:lineRule="exact"/>
        <w:ind w:right="424" w:firstLine="570"/>
        <w:jc w:val="right"/>
        <w:rPr>
          <w:rFonts w:ascii="方正仿宋_GBK" w:hAnsi="宋体" w:eastAsia="方正仿宋_GBK"/>
          <w:sz w:val="28"/>
          <w:szCs w:val="28"/>
        </w:rPr>
      </w:pPr>
      <w:r>
        <w:rPr>
          <w:rFonts w:hint="eastAsia" w:ascii="方正仿宋_GBK" w:hAnsi="宋体" w:eastAsia="方正仿宋_GBK"/>
          <w:sz w:val="28"/>
          <w:szCs w:val="28"/>
        </w:rPr>
        <w:t>（投标人公章）</w:t>
      </w:r>
    </w:p>
    <w:p>
      <w:pPr>
        <w:tabs>
          <w:tab w:val="left" w:pos="6300"/>
        </w:tabs>
        <w:snapToGrid w:val="0"/>
        <w:spacing w:line="500" w:lineRule="exact"/>
        <w:ind w:right="480" w:firstLine="570"/>
        <w:jc w:val="right"/>
        <w:rPr>
          <w:rFonts w:ascii="方正仿宋_GBK" w:hAnsi="宋体" w:eastAsia="方正仿宋_GBK"/>
          <w:sz w:val="28"/>
          <w:szCs w:val="28"/>
        </w:rPr>
      </w:pPr>
      <w:r>
        <w:rPr>
          <w:rFonts w:hint="eastAsia" w:ascii="方正仿宋_GBK" w:hAnsi="宋体" w:eastAsia="方正仿宋_GBK"/>
          <w:sz w:val="28"/>
          <w:szCs w:val="28"/>
        </w:rPr>
        <w:t>年   月   日</w:t>
      </w:r>
    </w:p>
    <w:p>
      <w:pPr>
        <w:tabs>
          <w:tab w:val="left" w:pos="6300"/>
        </w:tabs>
        <w:snapToGrid w:val="0"/>
        <w:spacing w:line="480" w:lineRule="exact"/>
        <w:outlineLvl w:val="0"/>
        <w:rPr>
          <w:rFonts w:ascii="宋体" w:hAnsi="宋体"/>
        </w:rPr>
      </w:pPr>
    </w:p>
    <w:p>
      <w:pPr>
        <w:tabs>
          <w:tab w:val="left" w:pos="6300"/>
        </w:tabs>
        <w:snapToGrid w:val="0"/>
        <w:spacing w:line="480" w:lineRule="exact"/>
        <w:outlineLvl w:val="0"/>
        <w:rPr>
          <w:rFonts w:ascii="宋体" w:hAnsi="宋体"/>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p>
    <w:p>
      <w:pPr>
        <w:tabs>
          <w:tab w:val="left" w:pos="6300"/>
        </w:tabs>
        <w:snapToGrid w:val="0"/>
        <w:spacing w:line="480" w:lineRule="exact"/>
        <w:ind w:firstLine="2380" w:firstLineChars="850"/>
        <w:outlineLvl w:val="0"/>
        <w:rPr>
          <w:rFonts w:ascii="仿宋_GB2312" w:eastAsia="仿宋_GB2312"/>
          <w:sz w:val="28"/>
          <w:szCs w:val="28"/>
        </w:rPr>
      </w:pPr>
      <w:r>
        <w:rPr>
          <w:rFonts w:hint="eastAsia" w:ascii="仿宋_GB2312" w:eastAsia="仿宋_GB2312"/>
          <w:sz w:val="28"/>
          <w:szCs w:val="28"/>
        </w:rPr>
        <w:t>法定代表人身份证明书（格式）</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u w:val="single"/>
        </w:rPr>
      </w:pPr>
      <w:r>
        <w:rPr>
          <w:rFonts w:hint="eastAsia" w:ascii="仿宋_GB2312" w:eastAsia="仿宋_GB2312"/>
          <w:sz w:val="28"/>
          <w:szCs w:val="28"/>
        </w:rPr>
        <w:t>采购项目名称：</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致：（采购机构名称）：</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（法定代表人姓名）在（投标人名称）任（职务名称）职务，是（投标人名称）的法定代表人。</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特此证明。</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 xml:space="preserve">                                           （投标人公章）</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 xml:space="preserve">                                             年   月   日</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（附：法定代表人身份证正反面复印件）</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2240" w:firstLineChars="800"/>
        <w:outlineLvl w:val="0"/>
        <w:rPr>
          <w:rFonts w:ascii="仿宋_GB2312" w:eastAsia="仿宋_GB2312"/>
          <w:sz w:val="28"/>
          <w:szCs w:val="28"/>
        </w:rPr>
      </w:pPr>
      <w:r>
        <w:rPr>
          <w:rFonts w:hint="eastAsia" w:ascii="仿宋_GB2312" w:eastAsia="仿宋_GB2312"/>
          <w:sz w:val="28"/>
          <w:szCs w:val="28"/>
        </w:rPr>
        <w:br w:type="page"/>
      </w:r>
      <w:r>
        <w:rPr>
          <w:rFonts w:hint="eastAsia" w:ascii="仿宋_GB2312" w:eastAsia="仿宋_GB2312"/>
          <w:sz w:val="28"/>
          <w:szCs w:val="28"/>
        </w:rPr>
        <w:t>法定代表人授权委托书（格式）</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u w:val="single"/>
        </w:rPr>
      </w:pPr>
      <w:r>
        <w:rPr>
          <w:rFonts w:hint="eastAsia" w:ascii="仿宋_GB2312" w:eastAsia="仿宋_GB2312"/>
          <w:sz w:val="28"/>
          <w:szCs w:val="28"/>
        </w:rPr>
        <w:t>采购项目名称：</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致：（集中采购机构名称）：</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我单位对被授权人的签名负全部责任。</w:t>
      </w: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在撤消授权的书面通知以前，本授权书一直有效。被授权人在授权书有效期内签署的所有文件不因授权的撤消而失效。</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被授权人签名：               投标人法定代表人签名：</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r>
        <w:rPr>
          <w:rFonts w:hint="eastAsia" w:ascii="仿宋_GB2312" w:eastAsia="仿宋_GB2312"/>
          <w:sz w:val="28"/>
          <w:szCs w:val="28"/>
        </w:rPr>
        <w:t>（附：被授权人身份证正反面复印件）</w:t>
      </w: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outlineLvl w:val="0"/>
        <w:rPr>
          <w:rFonts w:ascii="仿宋_GB2312" w:eastAsia="仿宋_GB2312"/>
          <w:sz w:val="28"/>
          <w:szCs w:val="28"/>
        </w:rPr>
      </w:pPr>
    </w:p>
    <w:p>
      <w:pPr>
        <w:tabs>
          <w:tab w:val="left" w:pos="6300"/>
        </w:tabs>
        <w:snapToGrid w:val="0"/>
        <w:spacing w:line="480" w:lineRule="exact"/>
        <w:ind w:firstLine="5320" w:firstLineChars="1900"/>
        <w:outlineLvl w:val="0"/>
        <w:rPr>
          <w:rFonts w:ascii="仿宋_GB2312" w:eastAsia="仿宋_GB2312"/>
          <w:sz w:val="28"/>
          <w:szCs w:val="28"/>
        </w:rPr>
      </w:pPr>
      <w:r>
        <w:rPr>
          <w:rFonts w:hint="eastAsia" w:ascii="仿宋_GB2312" w:eastAsia="仿宋_GB2312"/>
          <w:sz w:val="28"/>
          <w:szCs w:val="28"/>
        </w:rPr>
        <w:t>（投标人公章）</w:t>
      </w:r>
    </w:p>
    <w:p>
      <w:pPr>
        <w:tabs>
          <w:tab w:val="left" w:pos="6300"/>
        </w:tabs>
        <w:snapToGrid w:val="0"/>
        <w:spacing w:line="480" w:lineRule="exact"/>
        <w:ind w:firstLine="5460" w:firstLineChars="1950"/>
        <w:outlineLvl w:val="0"/>
        <w:rPr>
          <w:rFonts w:ascii="仿宋_GB2312" w:eastAsia="仿宋_GB2312"/>
          <w:sz w:val="28"/>
          <w:szCs w:val="28"/>
        </w:rPr>
      </w:pPr>
      <w:r>
        <w:rPr>
          <w:rFonts w:hint="eastAsia" w:ascii="仿宋_GB2312" w:eastAsia="仿宋_GB2312"/>
          <w:sz w:val="28"/>
          <w:szCs w:val="28"/>
        </w:rPr>
        <w:t>年   月   日</w:t>
      </w:r>
    </w:p>
    <w:p>
      <w:pPr>
        <w:tabs>
          <w:tab w:val="left" w:pos="6300"/>
        </w:tabs>
        <w:snapToGrid w:val="0"/>
        <w:spacing w:line="480" w:lineRule="exact"/>
        <w:ind w:firstLine="3220" w:firstLineChars="1150"/>
        <w:outlineLvl w:val="0"/>
        <w:rPr>
          <w:rFonts w:ascii="仿宋_GB2312" w:eastAsia="仿宋_GB2312"/>
          <w:sz w:val="28"/>
          <w:szCs w:val="28"/>
        </w:rPr>
      </w:pPr>
      <w:r>
        <w:rPr>
          <w:rFonts w:hint="eastAsia" w:ascii="仿宋_GB2312" w:eastAsia="仿宋_GB2312"/>
          <w:sz w:val="28"/>
          <w:szCs w:val="28"/>
        </w:rPr>
        <w:br w:type="column"/>
      </w:r>
      <w:r>
        <w:rPr>
          <w:rFonts w:hint="eastAsia" w:ascii="仿宋_GB2312" w:eastAsia="仿宋_GB2312"/>
          <w:sz w:val="28"/>
          <w:szCs w:val="28"/>
        </w:rPr>
        <w:t>报  价  函</w:t>
      </w:r>
    </w:p>
    <w:p>
      <w:pPr>
        <w:tabs>
          <w:tab w:val="left" w:pos="6300"/>
        </w:tabs>
        <w:snapToGrid w:val="0"/>
        <w:spacing w:line="480" w:lineRule="exact"/>
        <w:rPr>
          <w:rFonts w:ascii="仿宋_GB2312" w:hAnsi="宋体" w:eastAsia="仿宋_GB2312"/>
          <w:sz w:val="28"/>
          <w:szCs w:val="28"/>
        </w:rPr>
      </w:pPr>
      <w:r>
        <w:rPr>
          <w:rFonts w:hint="eastAsia" w:ascii="仿宋_GB2312" w:hAnsi="宋体" w:eastAsia="仿宋_GB2312"/>
          <w:sz w:val="28"/>
          <w:szCs w:val="28"/>
        </w:rPr>
        <w:t>重庆市合川区人民医院：</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我方收到____________________________（采购项目名称）的采购邀请函，经详细研究，决定参加该项目的报价。</w:t>
      </w:r>
    </w:p>
    <w:p>
      <w:pPr>
        <w:tabs>
          <w:tab w:val="left" w:pos="6300"/>
        </w:tabs>
        <w:snapToGrid w:val="0"/>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1.愿意按照采购邀请函中的一切要求，提供货物和服务，报价为人民币大写：元整；人民币小写RMB：元。</w:t>
      </w:r>
    </w:p>
    <w:p>
      <w:pPr>
        <w:tabs>
          <w:tab w:val="left" w:pos="6300"/>
        </w:tabs>
        <w:snapToGrid w:val="0"/>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2.我们现提交的报价文件为：“资格证明文件”和“报价文件”二部分组成，每一部分一式</w:t>
      </w:r>
      <w:r>
        <w:rPr>
          <w:rFonts w:hint="eastAsia" w:ascii="仿宋_GB2312" w:hAnsi="宋体" w:eastAsia="仿宋_GB2312"/>
          <w:sz w:val="28"/>
          <w:szCs w:val="28"/>
          <w:lang w:val="en-US" w:eastAsia="zh-CN"/>
        </w:rPr>
        <w:t>二</w:t>
      </w:r>
      <w:r>
        <w:rPr>
          <w:rFonts w:hint="eastAsia" w:ascii="仿宋_GB2312" w:hAnsi="宋体" w:eastAsia="仿宋_GB2312"/>
          <w:sz w:val="28"/>
          <w:szCs w:val="28"/>
        </w:rPr>
        <w:t>份，其中正本一份，副本</w:t>
      </w:r>
      <w:r>
        <w:rPr>
          <w:rFonts w:hint="eastAsia" w:ascii="仿宋_GB2312" w:hAnsi="宋体" w:eastAsia="仿宋_GB2312"/>
          <w:sz w:val="28"/>
          <w:szCs w:val="28"/>
          <w:lang w:val="en-US" w:eastAsia="zh-CN"/>
        </w:rPr>
        <w:t>一</w:t>
      </w:r>
      <w:r>
        <w:rPr>
          <w:rFonts w:hint="eastAsia" w:ascii="仿宋_GB2312" w:hAnsi="宋体" w:eastAsia="仿宋_GB2312"/>
          <w:sz w:val="28"/>
          <w:szCs w:val="28"/>
        </w:rPr>
        <w:t>份。</w:t>
      </w:r>
    </w:p>
    <w:p>
      <w:pPr>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3.我们完全理解和接受贵方采购邀请函的一切规定和要求，完全答应采购邀请函中规定的所有条件和评审办法。</w:t>
      </w:r>
    </w:p>
    <w:p>
      <w:pPr>
        <w:spacing w:line="520" w:lineRule="exact"/>
        <w:ind w:firstLine="504" w:firstLineChars="180"/>
        <w:rPr>
          <w:rFonts w:ascii="仿宋_GB2312" w:eastAsia="仿宋_GB2312"/>
          <w:sz w:val="28"/>
          <w:szCs w:val="28"/>
        </w:rPr>
      </w:pPr>
      <w:r>
        <w:rPr>
          <w:rFonts w:hint="eastAsia" w:ascii="仿宋_GB2312" w:hAnsi="宋体" w:eastAsia="仿宋_GB2312"/>
          <w:sz w:val="28"/>
          <w:szCs w:val="28"/>
        </w:rPr>
        <w:t>4.</w:t>
      </w:r>
      <w:r>
        <w:rPr>
          <w:rFonts w:hint="eastAsia" w:ascii="仿宋_GB2312" w:eastAsia="仿宋_GB2312"/>
          <w:sz w:val="28"/>
          <w:szCs w:val="28"/>
        </w:rPr>
        <w:t>如果我方投标文件被接受，我方将履行采购邀请函中规定的各项要求，按《中华人民共和国政府采购法》和合同约定条款承担我方的责任。</w:t>
      </w:r>
    </w:p>
    <w:p>
      <w:pPr>
        <w:spacing w:line="480" w:lineRule="exact"/>
        <w:ind w:firstLine="504" w:firstLineChars="180"/>
        <w:rPr>
          <w:rFonts w:ascii="仿宋_GB2312" w:hAnsi="宋体" w:eastAsia="仿宋_GB2312"/>
          <w:sz w:val="28"/>
          <w:szCs w:val="28"/>
        </w:rPr>
      </w:pPr>
      <w:r>
        <w:rPr>
          <w:rFonts w:hint="eastAsia" w:ascii="仿宋_GB2312" w:hAnsi="宋体" w:eastAsia="仿宋_GB2312"/>
          <w:sz w:val="28"/>
          <w:szCs w:val="28"/>
        </w:rPr>
        <w:t>5.若我们成为成交供应商，我方将按照最终结果签订合同，并且严格履行合同义务。本报价函将成为合同不可分割的一部分，与合同具有同等的法律效力。</w:t>
      </w:r>
    </w:p>
    <w:p>
      <w:pPr>
        <w:spacing w:line="480" w:lineRule="exact"/>
        <w:ind w:firstLine="555"/>
        <w:rPr>
          <w:rFonts w:ascii="仿宋_GB2312" w:hAnsi="宋体" w:eastAsia="仿宋_GB2312"/>
          <w:sz w:val="28"/>
          <w:szCs w:val="28"/>
        </w:rPr>
      </w:pPr>
      <w:r>
        <w:rPr>
          <w:rFonts w:hint="eastAsia" w:ascii="仿宋_GB2312" w:hAnsi="宋体" w:eastAsia="仿宋_GB2312"/>
          <w:sz w:val="28"/>
          <w:szCs w:val="28"/>
        </w:rPr>
        <w:t>6.我方同意按</w:t>
      </w:r>
      <w:r>
        <w:rPr>
          <w:rFonts w:hint="eastAsia" w:ascii="仿宋_GB2312" w:eastAsia="仿宋_GB2312"/>
          <w:sz w:val="28"/>
          <w:szCs w:val="28"/>
        </w:rPr>
        <w:t>采购邀请函</w:t>
      </w:r>
      <w:r>
        <w:rPr>
          <w:rFonts w:hint="eastAsia" w:ascii="仿宋_GB2312" w:hAnsi="宋体" w:eastAsia="仿宋_GB2312"/>
          <w:sz w:val="28"/>
          <w:szCs w:val="28"/>
        </w:rPr>
        <w:t>规定，交纳人民币的投标保证金。</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竞标人（公章）：</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 xml:space="preserve">地址：  </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电话：                           传真：</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网址：                           邮编：</w:t>
      </w:r>
    </w:p>
    <w:p>
      <w:pPr>
        <w:tabs>
          <w:tab w:val="left" w:pos="6300"/>
        </w:tabs>
        <w:snapToGrid w:val="0"/>
        <w:spacing w:line="480" w:lineRule="exact"/>
        <w:ind w:firstLine="570"/>
        <w:rPr>
          <w:rFonts w:ascii="仿宋_GB2312" w:hAnsi="宋体" w:eastAsia="仿宋_GB2312"/>
          <w:sz w:val="28"/>
          <w:szCs w:val="28"/>
        </w:rPr>
      </w:pPr>
      <w:r>
        <w:rPr>
          <w:rFonts w:hint="eastAsia" w:ascii="仿宋_GB2312" w:hAnsi="宋体" w:eastAsia="仿宋_GB2312"/>
          <w:sz w:val="28"/>
          <w:szCs w:val="28"/>
        </w:rPr>
        <w:t>联系人：</w:t>
      </w:r>
    </w:p>
    <w:p>
      <w:pPr>
        <w:pStyle w:val="2"/>
        <w:spacing w:line="520" w:lineRule="exact"/>
        <w:ind w:right="600" w:firstLine="0" w:firstLineChars="0"/>
        <w:rPr>
          <w:rFonts w:ascii="仿宋_GB2312" w:hAnsi="宋体"/>
          <w:sz w:val="28"/>
          <w:szCs w:val="28"/>
        </w:rPr>
      </w:pPr>
      <w:r>
        <w:rPr>
          <w:rFonts w:hint="eastAsia" w:ascii="仿宋_GB2312" w:hAnsi="宋体"/>
          <w:sz w:val="28"/>
          <w:szCs w:val="28"/>
        </w:rPr>
        <w:t xml:space="preserve">                               年   月   日</w:t>
      </w:r>
    </w:p>
    <w:p>
      <w:pPr>
        <w:rPr>
          <w:rFonts w:ascii="方正仿宋_GBK" w:hAnsi="方正仿宋_GBK" w:eastAsia="方正仿宋_GBK" w:cs="方正仿宋_GBK"/>
          <w:bCs/>
          <w:color w:val="000000"/>
          <w:spacing w:val="6"/>
          <w:sz w:val="32"/>
          <w:szCs w:val="32"/>
          <w:shd w:val="clear" w:color="auto" w:fill="FFFFFF"/>
        </w:rPr>
      </w:pPr>
    </w:p>
    <w:p>
      <w:pPr>
        <w:pStyle w:val="6"/>
        <w:widowControl/>
        <w:spacing w:before="180" w:line="23" w:lineRule="atLeast"/>
        <w:ind w:firstLine="640" w:firstLineChars="200"/>
        <w:jc w:val="both"/>
        <w:rPr>
          <w:rFonts w:ascii="方正仿宋_GBK" w:hAnsi="方正仿宋_GBK" w:eastAsia="方正仿宋_GBK" w:cs="方正仿宋_GBK"/>
          <w:sz w:val="32"/>
          <w:szCs w:val="32"/>
        </w:rPr>
      </w:pPr>
    </w:p>
    <w:p/>
    <w:p/>
    <w:sectPr>
      <w:headerReference r:id="rId4" w:type="default"/>
      <w:pgSz w:w="11906" w:h="16838"/>
      <w:pgMar w:top="1474" w:right="1474" w:bottom="147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80E0000" w:usb2="00000000" w:usb3="00000000" w:csb0="00040000" w:csb1="00000000"/>
  </w:font>
  <w:font w:name="方正小标宋_GBK">
    <w:altName w:val="Arial Unicode MS"/>
    <w:panose1 w:val="03000509000000000000"/>
    <w:charset w:val="86"/>
    <w:family w:val="auto"/>
    <w:pitch w:val="default"/>
    <w:sig w:usb0="00000001" w:usb1="080E0000" w:usb2="00000010" w:usb3="00000000" w:csb0="00040000" w:csb1="00000000"/>
  </w:font>
  <w:font w:name="方正仿宋_GBK">
    <w:altName w:val="Arial Unicode MS"/>
    <w:panose1 w:val="03000509000000000000"/>
    <w:charset w:val="86"/>
    <w:family w:val="auto"/>
    <w:pitch w:val="default"/>
    <w:sig w:usb0="00000001" w:usb1="080E0000" w:usb2="00000010" w:usb3="00000000" w:csb0="00040000" w:csb1="00000000"/>
  </w:font>
  <w:font w:name="Calibri Light">
    <w:panose1 w:val="020F03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黑体_GBK">
    <w:altName w:val="黑体"/>
    <w:panose1 w:val="03000509000000000000"/>
    <w:charset w:val="86"/>
    <w:family w:val="auto"/>
    <w:pitch w:val="default"/>
    <w:sig w:usb0="00000001" w:usb1="080E0000" w:usb2="00000010" w:usb3="00000000" w:csb0="00040000" w:csb1="00000000"/>
  </w:font>
  <w:font w:name="方正楷体_GBK">
    <w:altName w:val="宋体"/>
    <w:panose1 w:val="03000509000000000000"/>
    <w:charset w:val="86"/>
    <w:family w:val="auto"/>
    <w:pitch w:val="default"/>
    <w:sig w:usb0="00000001" w:usb1="080E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FZFSK--GBK1-0">
    <w:altName w:val="宋体"/>
    <w:panose1 w:val="00000000000000000000"/>
    <w:charset w:val="86"/>
    <w:family w:val="auto"/>
    <w:pitch w:val="default"/>
    <w:sig w:usb0="00000001" w:usb1="080E0000" w:usb2="00000010" w:usb3="00000000" w:csb0="00040000" w:csb1="00000000"/>
  </w:font>
  <w:font w:name="FZXBSK--GBK1-0">
    <w:altName w:val="宋体"/>
    <w:panose1 w:val="00000000000000000000"/>
    <w:charset w:val="86"/>
    <w:family w:val="auto"/>
    <w:pitch w:val="default"/>
    <w:sig w:usb0="00000001" w:usb1="080E0000" w:usb2="00000010" w:usb3="00000000" w:csb0="00040000" w:csb1="00000000"/>
  </w:font>
  <w:font w:name="Cambria Math">
    <w:panose1 w:val="02040503050406030204"/>
    <w:charset w:val="00"/>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方正小标宋简体">
    <w:altName w:val="Arial Unicode MS"/>
    <w:panose1 w:val="00000000000000000000"/>
    <w:charset w:val="86"/>
    <w:family w:val="auto"/>
    <w:pitch w:val="default"/>
    <w:sig w:usb0="00000001" w:usb1="080E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 w:name="新宋体">
    <w:panose1 w:val="02010609030101010101"/>
    <w:charset w:val="86"/>
    <w:family w:val="auto"/>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paragraph" w:styleId="2">
    <w:name w:val="Body Text Indent"/>
    <w:basedOn w:val="1"/>
    <w:unhideWhenUsed/>
    <w:qFormat/>
    <w:uiPriority w:val="99"/>
    <w:pPr>
      <w:ind w:firstLine="771" w:firstLineChars="257"/>
    </w:pPr>
    <w:rPr>
      <w:rFonts w:ascii="Times New Roman" w:hAnsi="Times New Roman" w:eastAsia="仿宋_GB2312" w:cs="Times New Roman"/>
      <w:sz w:val="30"/>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Body Text First Indent 2"/>
    <w:uiPriority w:val="0"/>
    <w:pPr>
      <w:ind w:firstLine="420" w:firstLineChars="200"/>
    </w:p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jc w:val="left"/>
    </w:pPr>
    <w:rPr>
      <w:kern w:val="0"/>
      <w:sz w:val="24"/>
      <w:szCs w:val="24"/>
    </w:rPr>
  </w:style>
  <w:style w:type="character" w:customStyle="1" w:styleId="8">
    <w:name w:val="页脚 Char"/>
    <w:basedOn w:val="7"/>
    <w:link w:val="3"/>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302</Words>
  <Characters>1727</Characters>
  <Lines>14</Lines>
  <Paragraphs>4</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2019-04-09T01:57:00Z</dcterms:created>
  <dc:creator>Administrator</dc:creator>
  <cp:lastModifiedBy>zbb</cp:lastModifiedBy>
  <dcterms:modified xsi:type="dcterms:W3CDTF">2022-05-19T06:24:37Z</dcterms:modified>
  <dc:title>合川区人民医院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