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58" w:rsidRDefault="00E14358" w:rsidP="00E1435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4358">
        <w:rPr>
          <w:rFonts w:asciiTheme="majorEastAsia" w:eastAsiaTheme="majorEastAsia" w:hAnsiTheme="majorEastAsia" w:hint="eastAsia"/>
          <w:b/>
          <w:sz w:val="28"/>
          <w:szCs w:val="28"/>
        </w:rPr>
        <w:t>关于</w:t>
      </w:r>
      <w:r w:rsidR="00D95583">
        <w:rPr>
          <w:rFonts w:asciiTheme="majorEastAsia" w:eastAsiaTheme="majorEastAsia" w:hAnsiTheme="majorEastAsia" w:hint="eastAsia"/>
          <w:b/>
          <w:sz w:val="28"/>
          <w:szCs w:val="28"/>
        </w:rPr>
        <w:t>2023024第三方满意度调查服务</w:t>
      </w:r>
      <w:r w:rsidRPr="00E14358">
        <w:rPr>
          <w:rFonts w:asciiTheme="majorEastAsia" w:eastAsiaTheme="majorEastAsia" w:hAnsiTheme="majorEastAsia" w:hint="eastAsia"/>
          <w:b/>
          <w:sz w:val="28"/>
          <w:szCs w:val="28"/>
        </w:rPr>
        <w:t>的补遗公告</w:t>
      </w:r>
    </w:p>
    <w:p w:rsidR="00BE3F21" w:rsidRDefault="00BE3F21" w:rsidP="00BE3F21">
      <w:pPr>
        <w:spacing w:line="480" w:lineRule="exac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各位潜在供应商：</w:t>
      </w:r>
    </w:p>
    <w:p w:rsidR="00BE3F21" w:rsidRDefault="00BE3F21" w:rsidP="00BE3F21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</w:t>
      </w:r>
      <w:r w:rsidR="00EA0867" w:rsidRPr="00EA0867">
        <w:rPr>
          <w:rFonts w:asciiTheme="majorEastAsia" w:eastAsiaTheme="majorEastAsia" w:hAnsiTheme="majorEastAsia" w:hint="eastAsia"/>
          <w:sz w:val="28"/>
          <w:szCs w:val="28"/>
        </w:rPr>
        <w:t>1、第二篇  谈判项目技术需求：三（三）项目完成时间：“2024年第一季度测评结果在2024年4月5日前向医院提交各测评单元满意度结果及意见建议反馈；第二季度测评结果在2024年7月5日前向医院提交各测评单元满意度结果及意见建议反馈；第三季度测评结果在2024年10月5日前向医院提交各测评单元满意度结果及意见建议反馈；第四季度测评结果在2024年1月5日前向医院提交各测评单元满意度结果及意见建议反馈；年度报告（包括季度报告汇总报告、员工测评报告和社会美誉度测评报告）测评结果在2024年1月5日前向医院递交。所有报告的提交包括电子版及纸质版。二维码实时测评根据需求导出数据并按要求反馈。”改为“2024年第一季度测评结果在2024年4月5日前向医院提交各测评单元满意度结果及意见建议反馈；第二季度测评结果在2024年7月5日前向医院提交各测评单元满意度结果及意见建议反馈；第三季度测评结果在2024年10月5日前向医院提交各测评单元满意度结果及意见建议反馈；第四季度测评结果在</w:t>
      </w:r>
      <w:r w:rsidR="00EA0867" w:rsidRPr="00EA0867">
        <w:rPr>
          <w:rFonts w:asciiTheme="majorEastAsia" w:eastAsiaTheme="majorEastAsia" w:hAnsiTheme="majorEastAsia" w:hint="eastAsia"/>
          <w:color w:val="FF0000"/>
          <w:sz w:val="28"/>
          <w:szCs w:val="28"/>
        </w:rPr>
        <w:t>2025年1月5日前</w:t>
      </w:r>
      <w:r w:rsidR="00EA0867" w:rsidRPr="00EA0867">
        <w:rPr>
          <w:rFonts w:asciiTheme="majorEastAsia" w:eastAsiaTheme="majorEastAsia" w:hAnsiTheme="majorEastAsia" w:hint="eastAsia"/>
          <w:sz w:val="28"/>
          <w:szCs w:val="28"/>
        </w:rPr>
        <w:t>向医院提交各测评单元满意度结果及意见建议反馈；年度报告（包括季度报告汇总报告、员工测评报告和社会美誉度测评报告）测评结果在</w:t>
      </w:r>
      <w:r w:rsidR="00EA0867" w:rsidRPr="00EA0867">
        <w:rPr>
          <w:rFonts w:asciiTheme="majorEastAsia" w:eastAsiaTheme="majorEastAsia" w:hAnsiTheme="majorEastAsia" w:hint="eastAsia"/>
          <w:color w:val="FF0000"/>
          <w:sz w:val="28"/>
          <w:szCs w:val="28"/>
        </w:rPr>
        <w:t>2025年1月5日前</w:t>
      </w:r>
      <w:r w:rsidR="00EA0867" w:rsidRPr="00EA0867">
        <w:rPr>
          <w:rFonts w:asciiTheme="majorEastAsia" w:eastAsiaTheme="majorEastAsia" w:hAnsiTheme="majorEastAsia" w:hint="eastAsia"/>
          <w:sz w:val="28"/>
          <w:szCs w:val="28"/>
        </w:rPr>
        <w:t>向医院递交。所有报告的提交包括电子版及纸质版。二维码实时测评根据需求导出数据并按要求反馈。”</w:t>
      </w:r>
    </w:p>
    <w:p w:rsidR="00EA0867" w:rsidRDefault="00EA0867" w:rsidP="00EA0867">
      <w:pPr>
        <w:spacing w:line="48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2、</w:t>
      </w:r>
      <w:r w:rsidRPr="00EA0867">
        <w:rPr>
          <w:rFonts w:asciiTheme="majorEastAsia" w:eastAsiaTheme="majorEastAsia" w:hAnsiTheme="majorEastAsia" w:hint="eastAsia"/>
          <w:sz w:val="28"/>
          <w:szCs w:val="28"/>
        </w:rPr>
        <w:t>第二篇  谈判项目技术需求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EA0867" w:rsidRDefault="00EA0867" w:rsidP="00EA0867">
      <w:pPr>
        <w:spacing w:line="480" w:lineRule="exact"/>
        <w:rPr>
          <w:rFonts w:ascii="宋体" w:hAnsi="宋体" w:cs="宋体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  <w:r>
        <w:rPr>
          <w:rFonts w:ascii="宋体" w:hAnsi="宋体" w:cs="宋体" w:hint="eastAsia"/>
          <w:b/>
          <w:sz w:val="24"/>
          <w:szCs w:val="24"/>
        </w:rPr>
        <w:t>附件2</w:t>
      </w:r>
      <w:r w:rsidRPr="00EA0867">
        <w:rPr>
          <w:rFonts w:ascii="宋体" w:hAnsi="宋体" w:cs="宋体" w:hint="eastAsia"/>
          <w:b/>
          <w:sz w:val="24"/>
          <w:szCs w:val="24"/>
        </w:rPr>
        <w:t>年度测评项目实施细则及服务质量</w:t>
      </w:r>
    </w:p>
    <w:tbl>
      <w:tblPr>
        <w:tblW w:w="8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"/>
        <w:gridCol w:w="1314"/>
        <w:gridCol w:w="6776"/>
      </w:tblGrid>
      <w:tr w:rsidR="00EA0867" w:rsidRPr="00E54880" w:rsidTr="00EA0867">
        <w:trPr>
          <w:trHeight w:val="542"/>
        </w:trPr>
        <w:tc>
          <w:tcPr>
            <w:tcW w:w="833" w:type="dxa"/>
            <w:noWrap/>
            <w:vAlign w:val="center"/>
          </w:tcPr>
          <w:p w:rsidR="00EA0867" w:rsidRDefault="00EA0867" w:rsidP="006002A3">
            <w:pPr>
              <w:pStyle w:val="a5"/>
              <w:spacing w:before="0" w:beforeAutospacing="0" w:after="0" w:afterAutospacing="0" w:line="400" w:lineRule="exact"/>
              <w:jc w:val="center"/>
              <w:rPr>
                <w:bCs/>
                <w:kern w:val="2"/>
              </w:rPr>
            </w:pPr>
            <w:r>
              <w:rPr>
                <w:rFonts w:hint="eastAsia"/>
                <w:bCs/>
                <w:kern w:val="2"/>
              </w:rPr>
              <w:t>8</w:t>
            </w:r>
          </w:p>
        </w:tc>
        <w:tc>
          <w:tcPr>
            <w:tcW w:w="1314" w:type="dxa"/>
            <w:noWrap/>
            <w:vAlign w:val="center"/>
          </w:tcPr>
          <w:p w:rsidR="00EA0867" w:rsidRDefault="00EA0867" w:rsidP="006002A3">
            <w:pPr>
              <w:pStyle w:val="a5"/>
              <w:spacing w:before="0" w:beforeAutospacing="0" w:after="0" w:afterAutospacing="0" w:line="400" w:lineRule="exact"/>
              <w:rPr>
                <w:bCs/>
                <w:kern w:val="2"/>
              </w:rPr>
            </w:pPr>
            <w:r>
              <w:rPr>
                <w:rFonts w:hint="eastAsia"/>
                <w:bCs/>
                <w:kern w:val="2"/>
              </w:rPr>
              <w:t>报告时限</w:t>
            </w:r>
          </w:p>
        </w:tc>
        <w:tc>
          <w:tcPr>
            <w:tcW w:w="6776" w:type="dxa"/>
            <w:noWrap/>
            <w:vAlign w:val="center"/>
          </w:tcPr>
          <w:p w:rsidR="00EA0867" w:rsidRPr="00D95583" w:rsidRDefault="00EA0867" w:rsidP="006002A3">
            <w:pPr>
              <w:spacing w:line="400" w:lineRule="exact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 w:rsidRPr="00D95583">
              <w:rPr>
                <w:rFonts w:ascii="宋体" w:hAnsi="宋体" w:cs="宋体" w:hint="eastAsia"/>
                <w:bCs/>
                <w:sz w:val="24"/>
                <w:szCs w:val="24"/>
              </w:rPr>
              <w:t>年度报告在2023年1月的10日、2024年1月的10日前交医院相关部门。</w:t>
            </w:r>
          </w:p>
        </w:tc>
      </w:tr>
    </w:tbl>
    <w:p w:rsidR="00EA0867" w:rsidRDefault="00EA0867" w:rsidP="00EA0867">
      <w:pPr>
        <w:spacing w:line="480" w:lineRule="exac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改为：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"/>
        <w:gridCol w:w="1314"/>
        <w:gridCol w:w="6776"/>
      </w:tblGrid>
      <w:tr w:rsidR="00EA0867" w:rsidRPr="00E54880" w:rsidTr="006002A3">
        <w:trPr>
          <w:trHeight w:val="542"/>
        </w:trPr>
        <w:tc>
          <w:tcPr>
            <w:tcW w:w="833" w:type="dxa"/>
            <w:noWrap/>
            <w:vAlign w:val="center"/>
          </w:tcPr>
          <w:p w:rsidR="00EA0867" w:rsidRDefault="00EA0867" w:rsidP="006002A3">
            <w:pPr>
              <w:pStyle w:val="a5"/>
              <w:spacing w:before="0" w:beforeAutospacing="0" w:after="0" w:afterAutospacing="0" w:line="400" w:lineRule="exact"/>
              <w:jc w:val="center"/>
              <w:rPr>
                <w:bCs/>
                <w:kern w:val="2"/>
              </w:rPr>
            </w:pPr>
            <w:r>
              <w:rPr>
                <w:rFonts w:hint="eastAsia"/>
                <w:bCs/>
                <w:kern w:val="2"/>
              </w:rPr>
              <w:t>8</w:t>
            </w:r>
          </w:p>
        </w:tc>
        <w:tc>
          <w:tcPr>
            <w:tcW w:w="1314" w:type="dxa"/>
            <w:noWrap/>
            <w:vAlign w:val="center"/>
          </w:tcPr>
          <w:p w:rsidR="00EA0867" w:rsidRDefault="00EA0867" w:rsidP="006002A3">
            <w:pPr>
              <w:pStyle w:val="a5"/>
              <w:spacing w:before="0" w:beforeAutospacing="0" w:after="0" w:afterAutospacing="0" w:line="400" w:lineRule="exact"/>
              <w:rPr>
                <w:bCs/>
                <w:kern w:val="2"/>
              </w:rPr>
            </w:pPr>
            <w:r>
              <w:rPr>
                <w:rFonts w:hint="eastAsia"/>
                <w:bCs/>
                <w:kern w:val="2"/>
              </w:rPr>
              <w:t>报告时限</w:t>
            </w:r>
          </w:p>
        </w:tc>
        <w:tc>
          <w:tcPr>
            <w:tcW w:w="6776" w:type="dxa"/>
            <w:noWrap/>
            <w:vAlign w:val="center"/>
          </w:tcPr>
          <w:p w:rsidR="00EA0867" w:rsidRPr="00E54880" w:rsidRDefault="00EA0867" w:rsidP="006002A3">
            <w:pPr>
              <w:spacing w:line="400" w:lineRule="exact"/>
              <w:jc w:val="left"/>
              <w:rPr>
                <w:rFonts w:ascii="宋体" w:hAnsi="宋体" w:cs="宋体"/>
                <w:bCs/>
                <w:color w:val="FF0000"/>
                <w:sz w:val="24"/>
                <w:szCs w:val="24"/>
              </w:rPr>
            </w:pPr>
            <w:r w:rsidRPr="00E54880"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年度报告在</w:t>
            </w:r>
            <w:r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2024</w:t>
            </w:r>
            <w:r w:rsidRPr="00E54880"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年1</w:t>
            </w:r>
            <w:r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月5</w:t>
            </w:r>
            <w:r w:rsidRPr="00E54880"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日、</w:t>
            </w:r>
            <w:r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2025</w:t>
            </w:r>
            <w:r w:rsidRPr="00E54880"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年1</w:t>
            </w:r>
            <w:r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月5</w:t>
            </w:r>
            <w:r w:rsidRPr="00E54880">
              <w:rPr>
                <w:rFonts w:ascii="宋体" w:hAnsi="宋体" w:cs="宋体" w:hint="eastAsia"/>
                <w:bCs/>
                <w:color w:val="FF0000"/>
                <w:sz w:val="24"/>
                <w:szCs w:val="24"/>
              </w:rPr>
              <w:t>日前交医院相关部门。</w:t>
            </w:r>
          </w:p>
        </w:tc>
      </w:tr>
    </w:tbl>
    <w:p w:rsidR="00D95583" w:rsidRDefault="00D95583" w:rsidP="00BE3F21">
      <w:pPr>
        <w:spacing w:line="480" w:lineRule="exact"/>
        <w:rPr>
          <w:rFonts w:ascii="宋体" w:hAnsi="宋体" w:cs="宋体" w:hint="eastAsia"/>
          <w:b/>
          <w:sz w:val="24"/>
          <w:szCs w:val="24"/>
        </w:rPr>
      </w:pPr>
    </w:p>
    <w:p w:rsidR="00BE3F21" w:rsidRDefault="00D95583" w:rsidP="00BE3F21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宋体" w:hAnsi="宋体" w:cs="宋体" w:hint="eastAsia"/>
          <w:b/>
          <w:sz w:val="24"/>
          <w:szCs w:val="24"/>
        </w:rPr>
        <w:lastRenderedPageBreak/>
        <w:t xml:space="preserve">     </w:t>
      </w:r>
      <w:r w:rsidR="00BE3F21">
        <w:rPr>
          <w:rFonts w:asciiTheme="majorEastAsia" w:eastAsiaTheme="majorEastAsia" w:hAnsiTheme="majorEastAsia" w:hint="eastAsia"/>
          <w:sz w:val="28"/>
          <w:szCs w:val="28"/>
        </w:rPr>
        <w:t>其余部分暂无调整，特此说明！</w:t>
      </w:r>
    </w:p>
    <w:p w:rsidR="009F61CD" w:rsidRDefault="00BE3F21" w:rsidP="00BE3F21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</w:t>
      </w:r>
    </w:p>
    <w:p w:rsidR="00BE3F21" w:rsidRPr="00BE3F21" w:rsidRDefault="009F61CD" w:rsidP="00BE3F21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</w:t>
      </w:r>
      <w:r w:rsidR="00316CD6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</w:t>
      </w:r>
      <w:r w:rsidR="00D95583">
        <w:rPr>
          <w:rFonts w:asciiTheme="majorEastAsia" w:eastAsiaTheme="majorEastAsia" w:hAnsiTheme="majorEastAsia" w:hint="eastAsia"/>
          <w:sz w:val="28"/>
          <w:szCs w:val="28"/>
        </w:rPr>
        <w:t>2023.5.9</w:t>
      </w:r>
    </w:p>
    <w:p w:rsidR="00BE3F21" w:rsidRDefault="00BE3F21" w:rsidP="00BE3F21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p w:rsidR="00BE3F21" w:rsidRPr="00BE3F21" w:rsidRDefault="00BE3F21" w:rsidP="00BE3F21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</w:p>
    <w:p w:rsidR="00E14358" w:rsidRPr="00BE3F21" w:rsidRDefault="00E14358" w:rsidP="00E14358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E14358" w:rsidRPr="00BE3F21" w:rsidSect="000A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1B" w:rsidRDefault="00911A1B" w:rsidP="00E14358">
      <w:r>
        <w:separator/>
      </w:r>
    </w:p>
  </w:endnote>
  <w:endnote w:type="continuationSeparator" w:id="1">
    <w:p w:rsidR="00911A1B" w:rsidRDefault="00911A1B" w:rsidP="00E1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1B" w:rsidRDefault="00911A1B" w:rsidP="00E14358">
      <w:r>
        <w:separator/>
      </w:r>
    </w:p>
  </w:footnote>
  <w:footnote w:type="continuationSeparator" w:id="1">
    <w:p w:rsidR="00911A1B" w:rsidRDefault="00911A1B" w:rsidP="00E14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358"/>
    <w:rsid w:val="000A27FE"/>
    <w:rsid w:val="00177693"/>
    <w:rsid w:val="00316CD6"/>
    <w:rsid w:val="003A5741"/>
    <w:rsid w:val="0079178F"/>
    <w:rsid w:val="00911A1B"/>
    <w:rsid w:val="009F61CD"/>
    <w:rsid w:val="00BE3F21"/>
    <w:rsid w:val="00D95583"/>
    <w:rsid w:val="00E14358"/>
    <w:rsid w:val="00EA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F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4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43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0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2023-05-09T02:41:00Z</dcterms:created>
  <dcterms:modified xsi:type="dcterms:W3CDTF">2023-05-09T02:41:00Z</dcterms:modified>
</cp:coreProperties>
</file>