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8EBAD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关于合川区人民医院保卫科安检机</w:t>
      </w:r>
    </w:p>
    <w:p w14:paraId="7F77F0C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bookmarkStart w:id="0" w:name="_GoBack"/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开展阳光推介活动</w:t>
      </w:r>
      <w:bookmarkEnd w:id="0"/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的公告</w:t>
      </w:r>
    </w:p>
    <w:p w14:paraId="0AEAF6F1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各品牌生产商：</w:t>
      </w:r>
    </w:p>
    <w:p w14:paraId="3D9EA730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hAnsi="Segoe UI" w:eastAsia="方正仿宋_GBK" w:cs="Segoe UI"/>
          <w:b/>
        </w:rPr>
        <w:t>保卫科安检机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进行采购,为保证所采设备功能、质量、配置、服务能满足临床业务技术开展，并有效控制成本，特邀请各单位到我院进行产品市场及技术推荐。我院要求此次阳光推介需为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各设备厂家的专职产品经理或临床应用经理或技术工程师，不接受设备销售人员讲解。</w:t>
      </w:r>
    </w:p>
    <w:p w14:paraId="3F28942F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1848497C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hint="eastAsia" w:ascii="方正仿宋_GBK" w:eastAsia="方正仿宋_GBK" w:hAnsiTheme="minorEastAsia"/>
        </w:rPr>
        <w:t>一、设备名称：</w:t>
      </w:r>
      <w:r>
        <w:rPr>
          <w:rFonts w:hint="eastAsia" w:ascii="方正仿宋_GBK" w:eastAsia="方正仿宋_GBK" w:hAnsiTheme="minorEastAsia"/>
          <w:b/>
        </w:rPr>
        <w:t>保卫科安检机</w:t>
      </w:r>
    </w:p>
    <w:p w14:paraId="6631DABB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0A60B4AA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9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dimwalker@163.com</w:t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。邮件主题：报名设备名称-生产厂家-负责人姓名电话。</w:t>
      </w:r>
    </w:p>
    <w:p w14:paraId="4B636F0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63A0C97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9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13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日下午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</w:t>
      </w:r>
      <w:r>
        <w:rPr>
          <w:rFonts w:hint="eastAsia" w:ascii="方正仿宋_GBK" w:eastAsia="方正仿宋_GBK" w:cs="宋体" w:hAnsiTheme="minorEastAsia"/>
          <w:kern w:val="0"/>
          <w:sz w:val="24"/>
          <w:highlight w:val="none"/>
        </w:rPr>
        <w:t>综合楼一楼放疗中心会议室</w:t>
      </w:r>
      <w:r>
        <w:rPr>
          <w:rFonts w:hint="eastAsia" w:ascii="方正仿宋_GBK" w:eastAsia="方正仿宋_GBK" w:cs="宋体" w:hAnsiTheme="minorEastAsia"/>
          <w:kern w:val="0"/>
          <w:sz w:val="24"/>
        </w:rPr>
        <w:t>。（时间地点如有变化，院方会电话通知）</w:t>
      </w:r>
    </w:p>
    <w:p w14:paraId="1057C7E9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1D7F5C2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4B8A73D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0F5CA8B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47E4C3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3、简明扼要产品介绍PPT，时间5-10分钟以内（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0ABC65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4、方案需提供最详细的配置与参数（包含配套耗材）；</w:t>
      </w:r>
    </w:p>
    <w:p w14:paraId="7048B82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5F11C13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0F69D685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7、提供本次推荐产品近三年在其他单位的销售合同3份，优先提供重庆市内单位合同，资料需体现产品型号、价格、质保等信息；</w:t>
      </w:r>
    </w:p>
    <w:p w14:paraId="28DB84F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7F2D5CD5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4308056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、商务部分：</w:t>
      </w:r>
    </w:p>
    <w:p w14:paraId="2680EF57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880126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1E2A8E87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7BA5D3B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4C5EEE2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44353473">
      <w:pPr>
        <w:widowControl/>
        <w:adjustRightInd w:val="0"/>
        <w:snapToGrid w:val="0"/>
        <w:spacing w:before="0" w:beforeAutospacing="0" w:after="0" w:afterAutospacing="0"/>
        <w:jc w:val="left"/>
        <w:rPr>
          <w:rFonts w:hint="default" w:ascii="方正仿宋_GBK" w:eastAsia="方正仿宋_GBK" w:cs="宋体" w:hAnsiTheme="minorEastAsia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六、联系人：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唐</w:t>
      </w:r>
      <w:r>
        <w:rPr>
          <w:rFonts w:hint="eastAsia" w:ascii="方正仿宋_GBK" w:eastAsia="方正仿宋_GBK" w:cs="宋体" w:hAnsiTheme="minorEastAsia"/>
          <w:kern w:val="0"/>
          <w:sz w:val="24"/>
          <w:highlight w:val="none"/>
        </w:rPr>
        <w:t>老师023-</w:t>
      </w:r>
      <w:r>
        <w:rPr>
          <w:rFonts w:hint="eastAsia" w:ascii="方正仿宋_GBK" w:eastAsia="方正仿宋_GBK" w:cs="宋体" w:hAnsiTheme="minorEastAsia"/>
          <w:kern w:val="0"/>
          <w:sz w:val="24"/>
          <w:highlight w:val="none"/>
          <w:lang w:val="en-US" w:eastAsia="zh-CN"/>
        </w:rPr>
        <w:t>42822681</w:t>
      </w:r>
    </w:p>
    <w:p w14:paraId="61157702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zZjlmMTQ3NTM1M2VlODM3MjdmZjQ5ZWVmOGQ5NGM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9E4701C"/>
    <w:rsid w:val="4A402607"/>
    <w:rsid w:val="53522BE9"/>
    <w:rsid w:val="5437613A"/>
    <w:rsid w:val="557007CE"/>
    <w:rsid w:val="71EB4B50"/>
    <w:rsid w:val="7489177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732</Words>
  <Characters>785</Characters>
  <Lines>6</Lines>
  <Paragraphs>1</Paragraphs>
  <TotalTime>116</TotalTime>
  <ScaleCrop>false</ScaleCrop>
  <LinksUpToDate>false</LinksUpToDate>
  <CharactersWithSpaces>787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Uhuwd</cp:lastModifiedBy>
  <dcterms:modified xsi:type="dcterms:W3CDTF">2024-09-09T01:57:39Z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DE788011D7874FEB8650844444C9D73D_12</vt:lpwstr>
  </property>
</Properties>
</file>