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5E13">
      <w:pPr>
        <w:autoSpaceDE w:val="0"/>
        <w:autoSpaceDN w:val="0"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</w:rPr>
        <w:t>中标（成交）结果确认函</w:t>
      </w:r>
    </w:p>
    <w:p w14:paraId="1D51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合川区人民医院</w:t>
      </w:r>
      <w:r>
        <w:rPr>
          <w:rFonts w:hint="eastAsia" w:ascii="宋体" w:hAnsi="宋体" w:cs="宋体"/>
          <w:color w:val="000000"/>
          <w:sz w:val="30"/>
          <w:szCs w:val="30"/>
          <w:u w:val="none"/>
          <w:lang w:val="en-US" w:eastAsia="zh-CN"/>
        </w:rPr>
        <w:t>拟实施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的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五金器材及部分维修材料采购</w:t>
      </w:r>
      <w:r>
        <w:rPr>
          <w:rFonts w:hint="eastAsia" w:ascii="宋体" w:hAnsi="宋体" w:cs="宋体"/>
          <w:color w:val="000000"/>
          <w:sz w:val="30"/>
          <w:szCs w:val="30"/>
          <w:u w:val="none"/>
          <w:lang w:val="en-US" w:eastAsia="zh-CN"/>
        </w:rPr>
        <w:t>于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2025年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日进行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了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公开询价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。评审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小组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对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递交的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响应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文件按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公开询价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文件的要求进行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认真评审，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现按照评审报告中推荐的成交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候选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顺序确定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如下：</w:t>
      </w:r>
    </w:p>
    <w:p w14:paraId="4EC2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</w:p>
    <w:p w14:paraId="01F4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人（名称）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合川区天源建材经营部</w:t>
      </w:r>
    </w:p>
    <w:p w14:paraId="0825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折率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86%</w:t>
      </w:r>
    </w:p>
    <w:p w14:paraId="47D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42C2E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重庆市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合川区人民医院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</w:p>
    <w:p w14:paraId="655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softHyphen/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</w:t>
      </w:r>
    </w:p>
    <w:p w14:paraId="4A72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 w14:paraId="65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492F"/>
    <w:rsid w:val="16867706"/>
    <w:rsid w:val="1CDA76A9"/>
    <w:rsid w:val="377B0904"/>
    <w:rsid w:val="43FC47CF"/>
    <w:rsid w:val="448B3A32"/>
    <w:rsid w:val="49EC35D8"/>
    <w:rsid w:val="6F7314FB"/>
    <w:rsid w:val="736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165</Characters>
  <Lines>0</Lines>
  <Paragraphs>0</Paragraphs>
  <TotalTime>5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2025-03-31T05:03:00Z</dcterms:created>
  <dc:creator>admin</dc:creator>
  <cp:lastModifiedBy>有、意思</cp:lastModifiedBy>
  <dcterms:modified xsi:type="dcterms:W3CDTF">2025-06-06T07:20:42Z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eyJoZGlkIjoiMDU3ZDA1MGUzYmYxODMxYzMzYTQzMzAyNWYyYzJhN2YiLCJ1c2VySWQiOiI3MDgwNDQ3NzcifQ==</vt:lpwstr>
  </property>
  <property fmtid="{D5CDD505-2E9C-101B-9397-08002B2CF9AE}" pid="4" name="ICV">
    <vt:lpwstr>78C361108E864E1DA6A5A1F7B4E43133_13</vt:lpwstr>
  </property>
</Properties>
</file>