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7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合川区人民医院</w:t>
      </w:r>
    </w:p>
    <w:p w14:paraId="70708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卫生热水管道清洗服务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采购询价公告</w:t>
      </w:r>
    </w:p>
    <w:p w14:paraId="5EBD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</w:p>
    <w:p w14:paraId="4B537D4B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 w14:paraId="06FDE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因医院运行需要，</w:t>
      </w:r>
      <w:r>
        <w:rPr>
          <w:rFonts w:hint="eastAsia" w:ascii="方正仿宋_GBK" w:eastAsia="方正仿宋_GBK"/>
          <w:sz w:val="32"/>
          <w:szCs w:val="32"/>
        </w:rPr>
        <w:t>我院拟购</w:t>
      </w:r>
      <w:r>
        <w:rPr>
          <w:rFonts w:hint="eastAsia" w:ascii="方正仿宋_GBK" w:eastAsia="方正仿宋_GBK"/>
          <w:sz w:val="32"/>
          <w:szCs w:val="32"/>
          <w:lang w:eastAsia="zh-CN"/>
        </w:rPr>
        <w:t>卫生热水管道清洗</w:t>
      </w:r>
      <w:r>
        <w:rPr>
          <w:rFonts w:hint="eastAsia" w:ascii="方正仿宋_GBK" w:eastAsia="方正仿宋_GBK"/>
          <w:sz w:val="32"/>
          <w:szCs w:val="32"/>
        </w:rPr>
        <w:t>服务，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现公开征集</w:t>
      </w:r>
      <w:r>
        <w:rPr>
          <w:rFonts w:hint="eastAsia" w:ascii="方正仿宋_GBK" w:eastAsia="方正仿宋_GBK"/>
          <w:sz w:val="32"/>
          <w:szCs w:val="32"/>
          <w:lang w:eastAsia="zh-CN"/>
        </w:rPr>
        <w:t>卫生热水管道清洗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欢迎各位潜在供应商前来我单位现场勘查</w:t>
      </w:r>
      <w:r>
        <w:rPr>
          <w:rFonts w:hint="eastAsia" w:ascii="方正仿宋_GBK" w:eastAsia="方正仿宋_GBK"/>
          <w:sz w:val="32"/>
          <w:szCs w:val="32"/>
          <w:lang w:eastAsia="zh-CN"/>
        </w:rPr>
        <w:t>后</w:t>
      </w:r>
      <w:r>
        <w:rPr>
          <w:rFonts w:hint="eastAsia" w:ascii="方正仿宋_GBK" w:eastAsia="方正仿宋_GBK"/>
          <w:sz w:val="32"/>
          <w:szCs w:val="32"/>
        </w:rPr>
        <w:t>报价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具体要求如下：</w:t>
      </w:r>
    </w:p>
    <w:p w14:paraId="0F927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卫生热水管道清洗服务采购要求详见附件1。</w:t>
      </w:r>
    </w:p>
    <w:p w14:paraId="1EE4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二、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本次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征集价格信息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包干价格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，报价包含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清洗服务费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清洗剂费用、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运输费（含装卸费）、保险费、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检测费、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各类税费（若为进口产品含中国海关关税和中国海关增值税）等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项目所涉及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的所有费用。</w:t>
      </w:r>
      <w:r>
        <w:rPr>
          <w:rFonts w:hint="eastAsia" w:ascii="方正仿宋_GBK" w:eastAsia="方正仿宋_GBK"/>
          <w:sz w:val="32"/>
          <w:szCs w:val="32"/>
          <w:lang w:eastAsia="zh-CN"/>
        </w:rPr>
        <w:t>报价格式见附件2，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Fonts w:hint="eastAsia" w:ascii="方正仿宋_GBK" w:eastAsia="方正仿宋_GBK"/>
          <w:sz w:val="32"/>
          <w:szCs w:val="32"/>
        </w:rPr>
        <w:t>必须加盖单位公章，否则报价视为无效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1401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三、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请各潜在供应商务必于202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17:30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Style w:val="11"/>
          <w:rFonts w:hint="eastAsia" w:ascii="方正仿宋_GBK" w:eastAsia="方正仿宋_GBK"/>
          <w:color w:val="auto"/>
          <w:sz w:val="32"/>
          <w:u w:val="none"/>
        </w:rPr>
        <w:t>电子件报送至邮箱</w:t>
      </w:r>
      <w:r>
        <w:rPr>
          <w:rStyle w:val="11"/>
          <w:rFonts w:hint="eastAsia" w:ascii="方正仿宋_GBK" w:eastAsia="方正仿宋_GBK"/>
          <w:sz w:val="32"/>
          <w:lang w:val="en-US" w:eastAsia="zh-CN"/>
        </w:rPr>
        <w:t>627869599</w:t>
      </w:r>
      <w:r>
        <w:rPr>
          <w:rStyle w:val="11"/>
          <w:rFonts w:hint="eastAsia" w:ascii="方正仿宋_GBK" w:eastAsia="方正仿宋_GBK"/>
          <w:sz w:val="32"/>
        </w:rPr>
        <w:t>@</w:t>
      </w:r>
      <w:r>
        <w:rPr>
          <w:rStyle w:val="11"/>
          <w:rFonts w:hint="eastAsia" w:ascii="方正仿宋_GBK" w:eastAsia="方正仿宋_GBK"/>
          <w:sz w:val="32"/>
          <w:lang w:val="en-US" w:eastAsia="zh-CN"/>
        </w:rPr>
        <w:t>qq</w:t>
      </w:r>
      <w:r>
        <w:rPr>
          <w:rStyle w:val="11"/>
          <w:rFonts w:hint="eastAsia" w:ascii="方正仿宋_GBK" w:eastAsia="方正仿宋_GBK"/>
          <w:sz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52EE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各潜在供应商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报价需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请勿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恶意报价。</w:t>
      </w:r>
    </w:p>
    <w:p w14:paraId="4FB8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五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、联系电话：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向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老师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13508331159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（现场踏勘及图纸查看）；夏老师</w:t>
      </w:r>
      <w:bookmarkStart w:id="0" w:name="_GoBack"/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15123381811</w:t>
      </w:r>
      <w:bookmarkEnd w:id="0"/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采购事宜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）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6EE7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 xml:space="preserve">    特此公告。</w:t>
      </w:r>
    </w:p>
    <w:p w14:paraId="5906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512A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重庆市合川区人民医院</w:t>
      </w:r>
    </w:p>
    <w:p w14:paraId="017CF71B">
      <w:pPr>
        <w:ind w:firstLine="4800" w:firstLineChars="1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</w:p>
    <w:p w14:paraId="31826849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A7ED069">
      <w:pPr>
        <w:spacing w:line="360" w:lineRule="auto"/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1:</w:t>
      </w:r>
    </w:p>
    <w:p w14:paraId="7192509D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2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4"/>
          <w:sz w:val="44"/>
          <w:szCs w:val="44"/>
          <w:lang w:val="en-US" w:eastAsia="zh-CN"/>
        </w:rPr>
        <w:t>项目采购要求</w:t>
      </w:r>
    </w:p>
    <w:p w14:paraId="62474382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62508C2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单位：合川区人民医院</w:t>
      </w:r>
    </w:p>
    <w:p w14:paraId="2092CC7A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2.项目名称：卫生热水管道清洗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</w:p>
    <w:p w14:paraId="7635DFF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3.实施地点：合川区人民医院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2号楼</w:t>
      </w:r>
    </w:p>
    <w:p w14:paraId="6E20B08F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二、主要内容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及技术要求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：</w:t>
      </w:r>
    </w:p>
    <w:p w14:paraId="32EC76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除垢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范围：医院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2号楼的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热水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循环系统（该楼栋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建筑面积为71819.56平方米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 w14:paraId="23284A8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二）除垢清洗要求</w:t>
      </w:r>
    </w:p>
    <w:p w14:paraId="394C4D8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针对热水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系统实际情况，先采用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缓蚀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除垢剂循环，使其与污垢、锈垢进行反应溶解在水中或从管壁脱落，再利用水流冲击清洗排污，达到清洗污物锈垢目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然后采用预膜钝化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进行预膜处理，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最后通过中和反应澄清水质。</w:t>
      </w:r>
    </w:p>
    <w:p w14:paraId="14393AC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2.检查管道阀门等是否存在漏水隐患，及时补漏，确保管道阀门正常使用。</w:t>
      </w:r>
    </w:p>
    <w:p w14:paraId="1952DE1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3.整个清洗过程应确保除垢范围的管道不受到腐蚀。</w:t>
      </w:r>
    </w:p>
    <w:p w14:paraId="64145B4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化学清洗执行标准</w:t>
      </w:r>
    </w:p>
    <w:p w14:paraId="4BAA5C9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严格执行国标《HG/T 2387-92》。：碳钢腐蚀速率＜0.05g/m2·h，不锈钢腐蚀速率&lt;0.02 g/m2·h。</w:t>
      </w:r>
    </w:p>
    <w:p w14:paraId="3D9B1AB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粘泥软垢去除率达到99%，碳酸钙硅酸盐去除率大于92%。</w:t>
      </w:r>
    </w:p>
    <w:p w14:paraId="3881C94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除垢剂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采用环保有机材料，不含氯离子等成分。</w:t>
      </w:r>
    </w:p>
    <w:p w14:paraId="752CFDB8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四）清洗完成后，提供第三方权威检测机构出具的水质合格证明材料复印件，同时提交管道水垢清除情况证明材料。</w:t>
      </w:r>
    </w:p>
    <w:p w14:paraId="754ED245">
      <w:pPr>
        <w:pStyle w:val="16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三、资格要求：</w:t>
      </w:r>
    </w:p>
    <w:p w14:paraId="1306B73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（一）基本资格条件</w:t>
      </w:r>
    </w:p>
    <w:p w14:paraId="5907D47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具有独立承担民事责任的能力；</w:t>
      </w:r>
    </w:p>
    <w:p w14:paraId="4D6F3E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具有良好的商业信誉和健全的财务会计制度；</w:t>
      </w:r>
    </w:p>
    <w:p w14:paraId="2898A9D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具有履行合同所必需的设备和专业技术能力；</w:t>
      </w:r>
    </w:p>
    <w:p w14:paraId="035FD9C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4．有依法缴纳税收和社会保障资金的良好记录；</w:t>
      </w:r>
    </w:p>
    <w:p w14:paraId="0E51E35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5．参加采购活动前三年内，在经营活动中没有重大违法记录；</w:t>
      </w:r>
    </w:p>
    <w:p w14:paraId="6D0A0B7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（二）特定资格条件</w:t>
      </w:r>
    </w:p>
    <w:p w14:paraId="127EF39E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5B02163B">
      <w:pPr>
        <w:autoSpaceDN w:val="0"/>
        <w:ind w:firstLine="640" w:firstLineChars="200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四、服务周期：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合同签订后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7个自然日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  <w:t>内完成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。</w:t>
      </w:r>
    </w:p>
    <w:p w14:paraId="02787E78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23ED576F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5FF61AED">
      <w:pPr>
        <w:snapToGrid w:val="0"/>
        <w:spacing w:line="400" w:lineRule="exact"/>
        <w:ind w:firstLine="480" w:firstLineChars="200"/>
        <w:rPr>
          <w:rFonts w:ascii="方正仿宋_GBK" w:hAnsi="宋体" w:eastAsia="方正仿宋_GBK" w:cs="宋体"/>
          <w:kern w:val="0"/>
          <w:sz w:val="24"/>
          <w:szCs w:val="24"/>
        </w:rPr>
      </w:pPr>
    </w:p>
    <w:p w14:paraId="612F5D24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6B338965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2CC88583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5A563F4A">
      <w:pPr>
        <w:rPr>
          <w:rFonts w:hint="default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2：</w:t>
      </w:r>
    </w:p>
    <w:p w14:paraId="0553D5BE"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9BE9F6E"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1CEC1210">
      <w:pPr>
        <w:spacing w:line="50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项目名称：</w:t>
      </w:r>
    </w:p>
    <w:tbl>
      <w:tblPr>
        <w:tblStyle w:val="8"/>
        <w:tblpPr w:leftFromText="180" w:rightFromText="180" w:vertAnchor="text" w:horzAnchor="page" w:tblpX="1408" w:tblpY="305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840"/>
      </w:tblGrid>
      <w:tr w14:paraId="0AF9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88" w:type="dxa"/>
            <w:vAlign w:val="center"/>
          </w:tcPr>
          <w:p w14:paraId="43C59DB1">
            <w:pPr>
              <w:spacing w:line="50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潜在供应商名称</w:t>
            </w:r>
          </w:p>
        </w:tc>
        <w:tc>
          <w:tcPr>
            <w:tcW w:w="7840" w:type="dxa"/>
            <w:vAlign w:val="center"/>
          </w:tcPr>
          <w:p w14:paraId="1AAB154B">
            <w:pPr>
              <w:spacing w:line="50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 w14:paraId="08CC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 w14:paraId="5B4A84BD">
            <w:pPr>
              <w:spacing w:line="560" w:lineRule="exact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  <w:lang w:eastAsia="zh-CN"/>
              </w:rPr>
              <w:t>总</w:t>
            </w:r>
            <w:r>
              <w:rPr>
                <w:rFonts w:hint="eastAsia" w:ascii="方正仿宋_GBK" w:hAnsi="宋体" w:eastAsia="方正仿宋_GBK"/>
                <w:szCs w:val="28"/>
              </w:rPr>
              <w:t>报价</w:t>
            </w:r>
            <w:r>
              <w:rPr>
                <w:rFonts w:hint="eastAsia" w:ascii="方正仿宋_GBK" w:hAnsi="宋体" w:eastAsia="方正仿宋_GBK"/>
                <w:szCs w:val="28"/>
                <w:lang w:eastAsia="zh-CN"/>
              </w:rPr>
              <w:t>（小写）</w:t>
            </w:r>
            <w:r>
              <w:rPr>
                <w:rFonts w:hint="eastAsia" w:ascii="方正仿宋_GBK" w:hAnsi="宋体" w:eastAsia="方正仿宋_GBK"/>
                <w:szCs w:val="28"/>
              </w:rPr>
              <w:t xml:space="preserve">：                           </w:t>
            </w:r>
          </w:p>
        </w:tc>
      </w:tr>
      <w:tr w14:paraId="4B9D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 w14:paraId="155F77D6">
            <w:pPr>
              <w:spacing w:line="560" w:lineRule="exact"/>
              <w:rPr>
                <w:rFonts w:hint="eastAsia" w:ascii="方正仿宋_GBK" w:hAnsi="宋体" w:eastAsia="方正仿宋_GBK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Cs w:val="28"/>
                <w:lang w:eastAsia="zh-CN"/>
              </w:rPr>
              <w:t>总</w:t>
            </w:r>
            <w:r>
              <w:rPr>
                <w:rFonts w:hint="eastAsia" w:ascii="方正仿宋_GBK" w:hAnsi="宋体" w:eastAsia="方正仿宋_GBK"/>
                <w:szCs w:val="28"/>
              </w:rPr>
              <w:t>报价（大写）</w:t>
            </w:r>
            <w:r>
              <w:rPr>
                <w:rFonts w:hint="eastAsia" w:ascii="方正仿宋_GBK" w:hAnsi="宋体" w:eastAsia="方正仿宋_GBK"/>
                <w:szCs w:val="28"/>
                <w:lang w:eastAsia="zh-CN"/>
              </w:rPr>
              <w:t>：</w:t>
            </w:r>
          </w:p>
        </w:tc>
      </w:tr>
      <w:tr w14:paraId="1C44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628" w:type="dxa"/>
            <w:gridSpan w:val="2"/>
            <w:vAlign w:val="center"/>
          </w:tcPr>
          <w:p w14:paraId="0EB9A56A">
            <w:pPr>
              <w:pStyle w:val="5"/>
              <w:spacing w:line="500" w:lineRule="exact"/>
              <w:ind w:left="0" w:leftChars="0" w:firstLine="0" w:firstLineChars="0"/>
              <w:jc w:val="both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 xml:space="preserve">备注： </w:t>
            </w:r>
          </w:p>
        </w:tc>
      </w:tr>
    </w:tbl>
    <w:p w14:paraId="29164284">
      <w:pPr>
        <w:pStyle w:val="5"/>
        <w:spacing w:line="500" w:lineRule="exact"/>
        <w:ind w:left="5250"/>
        <w:rPr>
          <w:rFonts w:ascii="方正仿宋_GBK" w:hAnsi="宋体" w:eastAsia="方正仿宋_GBK"/>
          <w:sz w:val="24"/>
          <w:szCs w:val="28"/>
        </w:rPr>
      </w:pPr>
    </w:p>
    <w:p w14:paraId="2BF5122F"/>
    <w:p w14:paraId="0D9932F2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35AF6026">
      <w:pPr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潜在供应商：                                   法定代表人授权代表：</w:t>
      </w:r>
    </w:p>
    <w:p w14:paraId="0A41FD40">
      <w:pPr>
        <w:spacing w:line="500" w:lineRule="exact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（   公章）                                    （签字或盖章）</w:t>
      </w:r>
    </w:p>
    <w:p w14:paraId="547F44D4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2C8222B4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220A0B52">
      <w:pPr>
        <w:spacing w:line="500" w:lineRule="exact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                                        年     月     日</w:t>
      </w:r>
    </w:p>
    <w:p w14:paraId="6978D6CA">
      <w:pPr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 w14:paraId="0725816C">
      <w:pPr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 w14:paraId="2EBA667C">
      <w:pPr>
        <w:rPr>
          <w:rFonts w:ascii="方正仿宋_GBK" w:eastAsia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23"/>
    <w:rsid w:val="000106EC"/>
    <w:rsid w:val="00011333"/>
    <w:rsid w:val="00082219"/>
    <w:rsid w:val="001711C9"/>
    <w:rsid w:val="00184439"/>
    <w:rsid w:val="00211419"/>
    <w:rsid w:val="00256B65"/>
    <w:rsid w:val="002658E1"/>
    <w:rsid w:val="002D70C3"/>
    <w:rsid w:val="003553F8"/>
    <w:rsid w:val="003653DD"/>
    <w:rsid w:val="00375198"/>
    <w:rsid w:val="003832D9"/>
    <w:rsid w:val="003D764E"/>
    <w:rsid w:val="00437D4E"/>
    <w:rsid w:val="00483ACD"/>
    <w:rsid w:val="004A1FB4"/>
    <w:rsid w:val="004E6037"/>
    <w:rsid w:val="0050534E"/>
    <w:rsid w:val="00513C93"/>
    <w:rsid w:val="00541B35"/>
    <w:rsid w:val="00594C83"/>
    <w:rsid w:val="005E4DA9"/>
    <w:rsid w:val="00625802"/>
    <w:rsid w:val="00643F78"/>
    <w:rsid w:val="006B4711"/>
    <w:rsid w:val="006B7654"/>
    <w:rsid w:val="006F77A7"/>
    <w:rsid w:val="00702814"/>
    <w:rsid w:val="00712E07"/>
    <w:rsid w:val="00764267"/>
    <w:rsid w:val="00864020"/>
    <w:rsid w:val="00880865"/>
    <w:rsid w:val="008F291D"/>
    <w:rsid w:val="008F7862"/>
    <w:rsid w:val="00904715"/>
    <w:rsid w:val="009124BB"/>
    <w:rsid w:val="00956C64"/>
    <w:rsid w:val="0097461D"/>
    <w:rsid w:val="009D235F"/>
    <w:rsid w:val="00A20A7A"/>
    <w:rsid w:val="00B627EE"/>
    <w:rsid w:val="00BE5206"/>
    <w:rsid w:val="00C60723"/>
    <w:rsid w:val="00D47A74"/>
    <w:rsid w:val="00E036E1"/>
    <w:rsid w:val="00E22540"/>
    <w:rsid w:val="00EE4D55"/>
    <w:rsid w:val="00FA2837"/>
    <w:rsid w:val="0A1F464E"/>
    <w:rsid w:val="21F83646"/>
    <w:rsid w:val="2D6E7C02"/>
    <w:rsid w:val="46110F3E"/>
    <w:rsid w:val="54D413B1"/>
    <w:rsid w:val="5CCE75DF"/>
    <w:rsid w:val="63D85C55"/>
    <w:rsid w:val="7BF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eastAsia="宋体" w:cs="Times New Roman"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5">
    <w:name w:val="Date"/>
    <w:basedOn w:val="1"/>
    <w:next w:val="1"/>
    <w:link w:val="14"/>
    <w:autoRedefine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autoRedefine/>
    <w:qFormat/>
    <w:uiPriority w:val="0"/>
  </w:style>
  <w:style w:type="character" w:customStyle="1" w:styleId="15">
    <w:name w:val="标题 2 Char"/>
    <w:basedOn w:val="10"/>
    <w:link w:val="3"/>
    <w:qFormat/>
    <w:uiPriority w:val="0"/>
    <w:rPr>
      <w:rFonts w:ascii="宋体" w:hAnsi="宋体" w:eastAsia="宋体" w:cs="Times New Roman"/>
      <w:sz w:val="28"/>
      <w:szCs w:val="20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1036</Words>
  <Characters>1128</Characters>
  <Lines>16</Lines>
  <Paragraphs>4</Paragraphs>
  <TotalTime>9</TotalTime>
  <ScaleCrop>false</ScaleCrop>
  <LinksUpToDate>false</LinksUpToDate>
  <CharactersWithSpaces>1304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2018-08-16T06:43:00Z</dcterms:created>
  <dc:creator>Administrator</dc:creator>
  <cp:lastModifiedBy>有、意思</cp:lastModifiedBy>
  <dcterms:modified xsi:type="dcterms:W3CDTF">2025-09-02T10:07:46Z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18E1C5105AA146179AD44CC6D921B3D7_13</vt:lpwstr>
  </property>
  <property fmtid="{D5CDD505-2E9C-101B-9397-08002B2CF9AE}" pid="4" name="KSOTemplateDocerSaveRecord">
    <vt:lpwstr>eyJoZGlkIjoiY2E1NTczOTk5MzdhZTZkNjhiMmI3NzQ3NThhNWEyZWIiLCJ1c2VySWQiOiIyMTI4NjA4OTgifQ==</vt:lpwstr>
  </property>
</Properties>
</file>